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96769" w14:textId="77777777" w:rsidR="00363169" w:rsidRDefault="00363169" w:rsidP="00363169">
      <w:pPr>
        <w:spacing w:line="360" w:lineRule="auto"/>
        <w:jc w:val="center"/>
        <w:rPr>
          <w:rFonts w:ascii="黑体" w:eastAsia="黑体"/>
          <w:sz w:val="28"/>
          <w:szCs w:val="28"/>
        </w:rPr>
      </w:pPr>
      <w:r w:rsidRPr="00D76212">
        <w:rPr>
          <w:rFonts w:ascii="黑体" w:eastAsia="黑体" w:hint="eastAsia"/>
          <w:sz w:val="28"/>
          <w:szCs w:val="28"/>
        </w:rPr>
        <w:t>南开大学201</w:t>
      </w:r>
      <w:r>
        <w:rPr>
          <w:rFonts w:ascii="黑体" w:eastAsia="黑体"/>
          <w:sz w:val="28"/>
          <w:szCs w:val="28"/>
        </w:rPr>
        <w:t>9</w:t>
      </w:r>
      <w:r w:rsidRPr="00D76212">
        <w:rPr>
          <w:rFonts w:ascii="黑体" w:eastAsia="黑体" w:hint="eastAsia"/>
          <w:sz w:val="28"/>
          <w:szCs w:val="28"/>
        </w:rPr>
        <w:t>-20</w:t>
      </w:r>
      <w:r>
        <w:rPr>
          <w:rFonts w:ascii="黑体" w:eastAsia="黑体"/>
          <w:sz w:val="28"/>
          <w:szCs w:val="28"/>
        </w:rPr>
        <w:t>20</w:t>
      </w:r>
      <w:r w:rsidRPr="00D76212">
        <w:rPr>
          <w:rFonts w:ascii="黑体" w:eastAsia="黑体" w:hint="eastAsia"/>
          <w:sz w:val="28"/>
          <w:szCs w:val="28"/>
        </w:rPr>
        <w:t>学年度第</w:t>
      </w:r>
      <w:r>
        <w:rPr>
          <w:rFonts w:ascii="黑体" w:eastAsia="黑体" w:hint="eastAsia"/>
          <w:sz w:val="28"/>
          <w:szCs w:val="28"/>
        </w:rPr>
        <w:t>一</w:t>
      </w:r>
      <w:r w:rsidRPr="00D76212">
        <w:rPr>
          <w:rFonts w:ascii="黑体" w:eastAsia="黑体" w:hint="eastAsia"/>
          <w:sz w:val="28"/>
          <w:szCs w:val="28"/>
        </w:rPr>
        <w:t>学期</w:t>
      </w:r>
    </w:p>
    <w:p w14:paraId="5630E9FB" w14:textId="77777777" w:rsidR="00694303" w:rsidRDefault="00363169" w:rsidP="00363169">
      <w:pPr>
        <w:spacing w:line="360" w:lineRule="auto"/>
        <w:jc w:val="center"/>
        <w:rPr>
          <w:rFonts w:ascii="黑体" w:eastAsia="黑体"/>
          <w:sz w:val="28"/>
          <w:szCs w:val="28"/>
        </w:rPr>
      </w:pPr>
      <w:r>
        <w:rPr>
          <w:rFonts w:ascii="黑体" w:eastAsia="黑体"/>
          <w:sz w:val="28"/>
          <w:szCs w:val="28"/>
        </w:rPr>
        <w:t>申请</w:t>
      </w:r>
      <w:r>
        <w:rPr>
          <w:rFonts w:ascii="黑体" w:eastAsia="黑体" w:hint="eastAsia"/>
          <w:sz w:val="28"/>
          <w:szCs w:val="28"/>
        </w:rPr>
        <w:t>博士</w:t>
      </w:r>
      <w:r>
        <w:rPr>
          <w:rFonts w:ascii="黑体" w:eastAsia="黑体"/>
          <w:sz w:val="28"/>
          <w:szCs w:val="28"/>
        </w:rPr>
        <w:t>毕业</w:t>
      </w:r>
      <w:r w:rsidRPr="00D76212">
        <w:rPr>
          <w:rFonts w:ascii="黑体" w:eastAsia="黑体" w:hint="eastAsia"/>
          <w:sz w:val="28"/>
          <w:szCs w:val="28"/>
        </w:rPr>
        <w:t>答辩</w:t>
      </w:r>
      <w:r>
        <w:rPr>
          <w:rFonts w:ascii="黑体" w:eastAsia="黑体" w:hint="eastAsia"/>
          <w:sz w:val="28"/>
          <w:szCs w:val="28"/>
        </w:rPr>
        <w:t>及论文送审</w:t>
      </w:r>
      <w:r w:rsidRPr="00D76212">
        <w:rPr>
          <w:rFonts w:ascii="黑体" w:eastAsia="黑体" w:hint="eastAsia"/>
          <w:sz w:val="28"/>
          <w:szCs w:val="28"/>
        </w:rPr>
        <w:t>工作的通知</w:t>
      </w:r>
    </w:p>
    <w:p w14:paraId="2D8D1CEC" w14:textId="77777777" w:rsidR="00054F95" w:rsidRDefault="00054F95" w:rsidP="00054F95">
      <w:pPr>
        <w:spacing w:line="360" w:lineRule="auto"/>
        <w:rPr>
          <w:rFonts w:eastAsia="仿宋"/>
          <w:sz w:val="24"/>
        </w:rPr>
      </w:pPr>
    </w:p>
    <w:p w14:paraId="199B624D" w14:textId="77777777" w:rsidR="00054F95" w:rsidRDefault="00054F95" w:rsidP="00054F95">
      <w:pPr>
        <w:spacing w:line="360" w:lineRule="auto"/>
        <w:rPr>
          <w:rFonts w:eastAsia="仿宋"/>
          <w:sz w:val="24"/>
        </w:rPr>
      </w:pPr>
      <w:r w:rsidRPr="006C182A">
        <w:rPr>
          <w:rFonts w:eastAsia="仿宋"/>
          <w:sz w:val="24"/>
        </w:rPr>
        <w:t>各院</w:t>
      </w:r>
      <w:r w:rsidRPr="006C182A">
        <w:rPr>
          <w:rFonts w:eastAsia="仿宋"/>
          <w:sz w:val="24"/>
        </w:rPr>
        <w:t>(</w:t>
      </w:r>
      <w:r w:rsidRPr="006C182A">
        <w:rPr>
          <w:rFonts w:eastAsia="仿宋"/>
          <w:sz w:val="24"/>
        </w:rPr>
        <w:t>系、所</w:t>
      </w:r>
      <w:r>
        <w:rPr>
          <w:rFonts w:eastAsia="仿宋" w:hint="eastAsia"/>
          <w:sz w:val="24"/>
        </w:rPr>
        <w:t>)</w:t>
      </w:r>
    </w:p>
    <w:p w14:paraId="7916F245" w14:textId="77777777" w:rsidR="00054F95" w:rsidRPr="00054F95" w:rsidRDefault="00054F95" w:rsidP="00054F95">
      <w:pPr>
        <w:spacing w:line="360" w:lineRule="auto"/>
        <w:ind w:firstLineChars="200" w:firstLine="480"/>
        <w:rPr>
          <w:rFonts w:ascii="仿宋" w:eastAsia="仿宋" w:hAnsi="仿宋"/>
          <w:sz w:val="24"/>
        </w:rPr>
      </w:pPr>
      <w:r w:rsidRPr="00054F95">
        <w:rPr>
          <w:rFonts w:ascii="仿宋" w:eastAsia="仿宋" w:hAnsi="仿宋" w:hint="eastAsia"/>
          <w:sz w:val="24"/>
        </w:rPr>
        <w:t>按照《南发字（2019）93号南开大学研究生学籍管理实施细则（试行）》</w:t>
      </w:r>
      <w:r w:rsidR="0077690A">
        <w:rPr>
          <w:rFonts w:ascii="仿宋" w:eastAsia="仿宋" w:hAnsi="仿宋" w:hint="eastAsia"/>
          <w:sz w:val="24"/>
        </w:rPr>
        <w:t>的</w:t>
      </w:r>
      <w:r w:rsidR="0077690A">
        <w:rPr>
          <w:rFonts w:ascii="仿宋" w:eastAsia="仿宋" w:hAnsi="仿宋"/>
          <w:sz w:val="24"/>
        </w:rPr>
        <w:t>第</w:t>
      </w:r>
      <w:r w:rsidR="0077690A">
        <w:rPr>
          <w:rFonts w:ascii="仿宋" w:eastAsia="仿宋" w:hAnsi="仿宋" w:hint="eastAsia"/>
          <w:sz w:val="24"/>
        </w:rPr>
        <w:t>53条</w:t>
      </w:r>
      <w:r w:rsidR="0077690A">
        <w:rPr>
          <w:rFonts w:ascii="仿宋" w:eastAsia="仿宋" w:hAnsi="仿宋"/>
          <w:sz w:val="24"/>
        </w:rPr>
        <w:t>、</w:t>
      </w:r>
      <w:r w:rsidR="0077690A">
        <w:rPr>
          <w:rFonts w:ascii="仿宋" w:eastAsia="仿宋" w:hAnsi="仿宋" w:hint="eastAsia"/>
          <w:sz w:val="24"/>
        </w:rPr>
        <w:t>第54条、</w:t>
      </w:r>
      <w:r w:rsidR="0077690A">
        <w:rPr>
          <w:rFonts w:ascii="仿宋" w:eastAsia="仿宋" w:hAnsi="仿宋"/>
          <w:sz w:val="24"/>
        </w:rPr>
        <w:t>第</w:t>
      </w:r>
      <w:r w:rsidR="0077690A">
        <w:rPr>
          <w:rFonts w:ascii="仿宋" w:eastAsia="仿宋" w:hAnsi="仿宋" w:hint="eastAsia"/>
          <w:sz w:val="24"/>
        </w:rPr>
        <w:t>59条</w:t>
      </w:r>
      <w:r w:rsidR="0077690A">
        <w:rPr>
          <w:rFonts w:ascii="仿宋" w:eastAsia="仿宋" w:hAnsi="仿宋"/>
          <w:sz w:val="24"/>
        </w:rPr>
        <w:t>和第</w:t>
      </w:r>
      <w:r w:rsidR="0077690A">
        <w:rPr>
          <w:rFonts w:ascii="仿宋" w:eastAsia="仿宋" w:hAnsi="仿宋" w:hint="eastAsia"/>
          <w:sz w:val="24"/>
        </w:rPr>
        <w:t>60条之</w:t>
      </w:r>
      <w:r w:rsidR="0077690A">
        <w:rPr>
          <w:rFonts w:ascii="仿宋" w:eastAsia="仿宋" w:hAnsi="仿宋"/>
          <w:sz w:val="24"/>
        </w:rPr>
        <w:t>规</w:t>
      </w:r>
      <w:r>
        <w:rPr>
          <w:rFonts w:ascii="仿宋" w:eastAsia="仿宋" w:hAnsi="仿宋"/>
          <w:sz w:val="24"/>
        </w:rPr>
        <w:t>定，</w:t>
      </w:r>
      <w:r w:rsidRPr="00054F95">
        <w:rPr>
          <w:rFonts w:ascii="仿宋" w:eastAsia="仿宋" w:hAnsi="仿宋" w:hint="eastAsia"/>
          <w:sz w:val="24"/>
        </w:rPr>
        <w:t>现将</w:t>
      </w:r>
      <w:r>
        <w:rPr>
          <w:rFonts w:ascii="仿宋" w:eastAsia="仿宋" w:hAnsi="仿宋" w:hint="eastAsia"/>
          <w:sz w:val="24"/>
        </w:rPr>
        <w:t>已结业</w:t>
      </w:r>
      <w:r>
        <w:rPr>
          <w:rFonts w:ascii="仿宋" w:eastAsia="仿宋" w:hAnsi="仿宋"/>
          <w:sz w:val="24"/>
        </w:rPr>
        <w:t>博士研究生和在读博士研究生</w:t>
      </w:r>
      <w:r>
        <w:rPr>
          <w:rFonts w:ascii="仿宋" w:eastAsia="仿宋" w:hAnsi="仿宋" w:hint="eastAsia"/>
          <w:sz w:val="24"/>
        </w:rPr>
        <w:t>单独</w:t>
      </w:r>
      <w:r>
        <w:rPr>
          <w:rFonts w:ascii="仿宋" w:eastAsia="仿宋" w:hAnsi="仿宋"/>
          <w:sz w:val="24"/>
        </w:rPr>
        <w:t>申请毕业</w:t>
      </w:r>
      <w:r>
        <w:rPr>
          <w:rFonts w:ascii="仿宋" w:eastAsia="仿宋" w:hAnsi="仿宋" w:hint="eastAsia"/>
          <w:sz w:val="24"/>
        </w:rPr>
        <w:t>答辩及</w:t>
      </w:r>
      <w:r>
        <w:rPr>
          <w:rFonts w:ascii="仿宋" w:eastAsia="仿宋" w:hAnsi="仿宋"/>
          <w:sz w:val="24"/>
        </w:rPr>
        <w:t>论文送审的</w:t>
      </w:r>
      <w:r w:rsidRPr="00054F95">
        <w:rPr>
          <w:rFonts w:ascii="仿宋" w:eastAsia="仿宋" w:hAnsi="仿宋" w:hint="eastAsia"/>
          <w:sz w:val="24"/>
        </w:rPr>
        <w:t>有关事项</w:t>
      </w:r>
      <w:r>
        <w:rPr>
          <w:rFonts w:ascii="仿宋" w:eastAsia="仿宋" w:hAnsi="仿宋" w:hint="eastAsia"/>
          <w:sz w:val="24"/>
        </w:rPr>
        <w:t>做如下安排</w:t>
      </w:r>
      <w:r w:rsidRPr="00054F95">
        <w:rPr>
          <w:rFonts w:ascii="仿宋" w:eastAsia="仿宋" w:hAnsi="仿宋" w:hint="eastAsia"/>
          <w:sz w:val="24"/>
        </w:rPr>
        <w:t xml:space="preserve">： </w:t>
      </w:r>
    </w:p>
    <w:p w14:paraId="00593A28" w14:textId="77777777" w:rsidR="00054F95" w:rsidRDefault="00054F95" w:rsidP="0077690A">
      <w:pPr>
        <w:spacing w:line="360" w:lineRule="auto"/>
        <w:ind w:firstLine="480"/>
        <w:rPr>
          <w:rFonts w:ascii="仿宋" w:eastAsia="仿宋" w:hAnsi="仿宋"/>
          <w:sz w:val="24"/>
        </w:rPr>
      </w:pPr>
      <w:r w:rsidRPr="00CE43D8">
        <w:rPr>
          <w:rFonts w:ascii="仿宋" w:eastAsia="仿宋" w:hAnsi="仿宋" w:hint="eastAsia"/>
          <w:b/>
          <w:color w:val="FF0000"/>
          <w:sz w:val="24"/>
        </w:rPr>
        <w:t>本通知涉及的范围</w:t>
      </w:r>
      <w:r w:rsidR="0077690A" w:rsidRPr="00CE43D8">
        <w:rPr>
          <w:rFonts w:ascii="仿宋" w:eastAsia="仿宋" w:hAnsi="仿宋" w:hint="eastAsia"/>
          <w:b/>
          <w:color w:val="FF0000"/>
          <w:sz w:val="24"/>
        </w:rPr>
        <w:t>为</w:t>
      </w:r>
      <w:r w:rsidR="0077690A" w:rsidRPr="00CE43D8">
        <w:rPr>
          <w:rFonts w:ascii="仿宋" w:eastAsia="仿宋" w:hAnsi="仿宋"/>
          <w:b/>
          <w:color w:val="FF0000"/>
          <w:sz w:val="24"/>
        </w:rPr>
        <w:t>仅</w:t>
      </w:r>
      <w:r w:rsidR="0077690A" w:rsidRPr="00CE43D8">
        <w:rPr>
          <w:rFonts w:ascii="仿宋" w:eastAsia="仿宋" w:hAnsi="仿宋" w:hint="eastAsia"/>
          <w:b/>
          <w:color w:val="FF0000"/>
          <w:sz w:val="24"/>
        </w:rPr>
        <w:t>申请毕业</w:t>
      </w:r>
      <w:r w:rsidR="0077690A" w:rsidRPr="00CE43D8">
        <w:rPr>
          <w:rFonts w:ascii="仿宋" w:eastAsia="仿宋" w:hAnsi="仿宋"/>
          <w:b/>
          <w:color w:val="FF0000"/>
          <w:sz w:val="24"/>
        </w:rPr>
        <w:t>答辩的</w:t>
      </w:r>
      <w:commentRangeStart w:id="0"/>
      <w:r w:rsidRPr="00CE43D8">
        <w:rPr>
          <w:rFonts w:ascii="仿宋" w:eastAsia="仿宋" w:hAnsi="仿宋" w:hint="eastAsia"/>
          <w:b/>
          <w:color w:val="FF0000"/>
          <w:sz w:val="24"/>
        </w:rPr>
        <w:t>已</w:t>
      </w:r>
      <w:r w:rsidRPr="00CE43D8">
        <w:rPr>
          <w:rFonts w:ascii="仿宋" w:eastAsia="仿宋" w:hAnsi="仿宋"/>
          <w:b/>
          <w:color w:val="FF0000"/>
          <w:sz w:val="24"/>
        </w:rPr>
        <w:t>结业</w:t>
      </w:r>
      <w:r w:rsidR="0077690A" w:rsidRPr="00CE43D8">
        <w:rPr>
          <w:rFonts w:ascii="仿宋" w:eastAsia="仿宋" w:hAnsi="仿宋" w:hint="eastAsia"/>
          <w:b/>
          <w:color w:val="FF0000"/>
          <w:sz w:val="24"/>
        </w:rPr>
        <w:t>博士生</w:t>
      </w:r>
      <w:r w:rsidR="0077690A" w:rsidRPr="00CE43D8">
        <w:rPr>
          <w:rFonts w:ascii="仿宋" w:eastAsia="仿宋" w:hAnsi="仿宋"/>
          <w:b/>
          <w:color w:val="FF0000"/>
          <w:sz w:val="24"/>
        </w:rPr>
        <w:t>研究生和</w:t>
      </w:r>
      <w:r w:rsidR="0077690A" w:rsidRPr="00CE43D8">
        <w:rPr>
          <w:rFonts w:ascii="仿宋" w:eastAsia="仿宋" w:hAnsi="仿宋" w:hint="eastAsia"/>
          <w:b/>
          <w:color w:val="FF0000"/>
          <w:sz w:val="24"/>
        </w:rPr>
        <w:t>未</w:t>
      </w:r>
      <w:r w:rsidR="0077690A" w:rsidRPr="00CE43D8">
        <w:rPr>
          <w:rFonts w:ascii="仿宋" w:eastAsia="仿宋" w:hAnsi="仿宋"/>
          <w:b/>
          <w:color w:val="FF0000"/>
          <w:sz w:val="24"/>
        </w:rPr>
        <w:t>超期的在读博士研究生</w:t>
      </w:r>
      <w:r w:rsidR="0077690A">
        <w:rPr>
          <w:rFonts w:ascii="仿宋" w:eastAsia="仿宋" w:hAnsi="仿宋" w:hint="eastAsia"/>
          <w:color w:val="FF0000"/>
          <w:sz w:val="24"/>
        </w:rPr>
        <w:t>。</w:t>
      </w:r>
      <w:commentRangeEnd w:id="0"/>
      <w:r w:rsidR="005C74A2">
        <w:rPr>
          <w:rStyle w:val="ae"/>
        </w:rPr>
        <w:commentReference w:id="0"/>
      </w:r>
    </w:p>
    <w:p w14:paraId="7A18B205" w14:textId="77777777" w:rsidR="0077690A" w:rsidRPr="00CE43D8" w:rsidRDefault="0077690A" w:rsidP="0077690A">
      <w:pPr>
        <w:spacing w:line="360" w:lineRule="auto"/>
        <w:ind w:firstLineChars="200" w:firstLine="480"/>
        <w:rPr>
          <w:rFonts w:ascii="仿宋" w:eastAsia="仿宋" w:hAnsi="仿宋"/>
          <w:sz w:val="24"/>
        </w:rPr>
      </w:pPr>
      <w:r w:rsidRPr="00CE43D8">
        <w:rPr>
          <w:rFonts w:ascii="仿宋" w:eastAsia="仿宋" w:hAnsi="仿宋" w:hint="eastAsia"/>
          <w:sz w:val="24"/>
        </w:rPr>
        <w:t>一</w:t>
      </w:r>
      <w:r w:rsidRPr="00CE43D8">
        <w:rPr>
          <w:rFonts w:ascii="仿宋" w:eastAsia="仿宋" w:hAnsi="仿宋"/>
          <w:sz w:val="24"/>
        </w:rPr>
        <w:t>、</w:t>
      </w:r>
      <w:r w:rsidRPr="00CE43D8">
        <w:rPr>
          <w:rFonts w:ascii="仿宋" w:eastAsia="仿宋" w:hAnsi="仿宋" w:hint="eastAsia"/>
          <w:sz w:val="24"/>
        </w:rPr>
        <w:t>学生答辩报名登记及资格审定</w:t>
      </w:r>
    </w:p>
    <w:p w14:paraId="20727171" w14:textId="77777777" w:rsidR="0077690A" w:rsidRPr="00CE43D8" w:rsidRDefault="0077690A" w:rsidP="0077690A">
      <w:pPr>
        <w:spacing w:line="360" w:lineRule="auto"/>
        <w:ind w:firstLineChars="200" w:firstLine="480"/>
        <w:rPr>
          <w:rFonts w:ascii="仿宋" w:eastAsia="仿宋" w:hAnsi="仿宋"/>
          <w:sz w:val="24"/>
        </w:rPr>
      </w:pPr>
      <w:r w:rsidRPr="00CE43D8">
        <w:rPr>
          <w:rFonts w:ascii="仿宋" w:eastAsia="仿宋" w:hAnsi="仿宋" w:hint="eastAsia"/>
          <w:sz w:val="24"/>
        </w:rPr>
        <w:t>（一）学生答辩报名登记</w:t>
      </w:r>
    </w:p>
    <w:p w14:paraId="6176B512" w14:textId="77777777" w:rsidR="0077690A" w:rsidRPr="0077690A" w:rsidRDefault="005D60E9" w:rsidP="0077690A">
      <w:pPr>
        <w:spacing w:line="360" w:lineRule="auto"/>
        <w:ind w:firstLineChars="200" w:firstLine="482"/>
        <w:rPr>
          <w:rFonts w:ascii="仿宋" w:eastAsia="仿宋" w:hAnsi="仿宋"/>
          <w:sz w:val="24"/>
        </w:rPr>
      </w:pPr>
      <w:r w:rsidRPr="00CE43D8">
        <w:rPr>
          <w:rFonts w:ascii="仿宋" w:eastAsia="仿宋" w:hAnsi="仿宋" w:hint="eastAsia"/>
          <w:b/>
          <w:color w:val="FF0000"/>
          <w:sz w:val="24"/>
        </w:rPr>
        <w:t>拟</w:t>
      </w:r>
      <w:r w:rsidR="0077690A" w:rsidRPr="00CE43D8">
        <w:rPr>
          <w:rFonts w:ascii="仿宋" w:eastAsia="仿宋" w:hAnsi="仿宋" w:hint="eastAsia"/>
          <w:b/>
          <w:color w:val="FF0000"/>
          <w:sz w:val="24"/>
        </w:rPr>
        <w:t>于本学期</w:t>
      </w:r>
      <w:r w:rsidRPr="00CE43D8">
        <w:rPr>
          <w:rFonts w:ascii="仿宋" w:eastAsia="仿宋" w:hAnsi="仿宋" w:hint="eastAsia"/>
          <w:b/>
          <w:color w:val="FF0000"/>
          <w:sz w:val="24"/>
        </w:rPr>
        <w:t>仅</w:t>
      </w:r>
      <w:r w:rsidRPr="00CE43D8">
        <w:rPr>
          <w:rFonts w:ascii="仿宋" w:eastAsia="仿宋" w:hAnsi="仿宋"/>
          <w:b/>
          <w:color w:val="FF0000"/>
          <w:sz w:val="24"/>
        </w:rPr>
        <w:t>申请毕业</w:t>
      </w:r>
      <w:r w:rsidR="0077690A" w:rsidRPr="00CE43D8">
        <w:rPr>
          <w:rFonts w:ascii="仿宋" w:eastAsia="仿宋" w:hAnsi="仿宋" w:hint="eastAsia"/>
          <w:b/>
          <w:color w:val="FF0000"/>
          <w:sz w:val="24"/>
        </w:rPr>
        <w:t>答辩的</w:t>
      </w:r>
      <w:r w:rsidR="0086602F" w:rsidRPr="00CE43D8">
        <w:rPr>
          <w:rFonts w:ascii="仿宋" w:eastAsia="仿宋" w:hAnsi="仿宋" w:hint="eastAsia"/>
          <w:b/>
          <w:color w:val="FF0000"/>
          <w:sz w:val="24"/>
        </w:rPr>
        <w:t>已结业</w:t>
      </w:r>
      <w:r w:rsidR="0077690A" w:rsidRPr="00CE43D8">
        <w:rPr>
          <w:rFonts w:ascii="仿宋" w:eastAsia="仿宋" w:hAnsi="仿宋" w:hint="eastAsia"/>
          <w:b/>
          <w:color w:val="FF0000"/>
          <w:sz w:val="24"/>
        </w:rPr>
        <w:t>博士生</w:t>
      </w:r>
      <w:r w:rsidR="0086602F" w:rsidRPr="00CE43D8">
        <w:rPr>
          <w:rFonts w:ascii="仿宋" w:eastAsia="仿宋" w:hAnsi="仿宋" w:hint="eastAsia"/>
          <w:b/>
          <w:color w:val="FF0000"/>
          <w:sz w:val="24"/>
        </w:rPr>
        <w:t>和未</w:t>
      </w:r>
      <w:r w:rsidR="0086602F" w:rsidRPr="00CE43D8">
        <w:rPr>
          <w:rFonts w:ascii="仿宋" w:eastAsia="仿宋" w:hAnsi="仿宋"/>
          <w:b/>
          <w:color w:val="FF0000"/>
          <w:sz w:val="24"/>
        </w:rPr>
        <w:t>超期在读博士生</w:t>
      </w:r>
      <w:r w:rsidR="0077690A" w:rsidRPr="00CE43D8">
        <w:rPr>
          <w:rFonts w:ascii="仿宋" w:eastAsia="仿宋" w:hAnsi="仿宋" w:hint="eastAsia"/>
          <w:b/>
          <w:color w:val="FF0000"/>
          <w:sz w:val="24"/>
        </w:rPr>
        <w:t>，经导师同意，可于201</w:t>
      </w:r>
      <w:r w:rsidR="0077690A" w:rsidRPr="00CE43D8">
        <w:rPr>
          <w:rFonts w:ascii="仿宋" w:eastAsia="仿宋" w:hAnsi="仿宋"/>
          <w:b/>
          <w:color w:val="FF0000"/>
          <w:sz w:val="24"/>
        </w:rPr>
        <w:t>9</w:t>
      </w:r>
      <w:r w:rsidR="0077690A" w:rsidRPr="00CE43D8">
        <w:rPr>
          <w:rFonts w:ascii="仿宋" w:eastAsia="仿宋" w:hAnsi="仿宋" w:hint="eastAsia"/>
          <w:b/>
          <w:color w:val="FF0000"/>
          <w:sz w:val="24"/>
        </w:rPr>
        <w:t>年9月</w:t>
      </w:r>
      <w:r w:rsidR="00CE2A53">
        <w:rPr>
          <w:rFonts w:ascii="仿宋" w:eastAsia="仿宋" w:hAnsi="仿宋" w:hint="eastAsia"/>
          <w:b/>
          <w:color w:val="FF0000"/>
          <w:sz w:val="24"/>
        </w:rPr>
        <w:t>25</w:t>
      </w:r>
      <w:r w:rsidR="0077690A" w:rsidRPr="00CE43D8">
        <w:rPr>
          <w:rFonts w:ascii="仿宋" w:eastAsia="仿宋" w:hAnsi="仿宋" w:hint="eastAsia"/>
          <w:b/>
          <w:color w:val="FF0000"/>
          <w:sz w:val="24"/>
        </w:rPr>
        <w:t>日</w:t>
      </w:r>
      <w:r w:rsidR="0077690A" w:rsidRPr="00CE43D8">
        <w:rPr>
          <w:rFonts w:ascii="仿宋" w:eastAsia="仿宋" w:hAnsi="仿宋"/>
          <w:b/>
          <w:color w:val="FF0000"/>
          <w:sz w:val="24"/>
        </w:rPr>
        <w:t>—</w:t>
      </w:r>
      <w:r w:rsidR="0077690A" w:rsidRPr="00CE43D8">
        <w:rPr>
          <w:rFonts w:ascii="仿宋" w:eastAsia="仿宋" w:hAnsi="仿宋" w:hint="eastAsia"/>
          <w:b/>
          <w:color w:val="FF0000"/>
          <w:sz w:val="24"/>
        </w:rPr>
        <w:t>9月30日工作时间携带下列材料到所在学院进行报名登记，进行</w:t>
      </w:r>
      <w:r w:rsidR="00776448" w:rsidRPr="00CE43D8">
        <w:rPr>
          <w:rFonts w:ascii="仿宋" w:eastAsia="仿宋" w:hAnsi="仿宋" w:hint="eastAsia"/>
          <w:b/>
          <w:color w:val="FF0000"/>
          <w:sz w:val="24"/>
        </w:rPr>
        <w:t>毕业</w:t>
      </w:r>
      <w:r w:rsidR="0077690A" w:rsidRPr="00CE43D8">
        <w:rPr>
          <w:rFonts w:ascii="仿宋" w:eastAsia="仿宋" w:hAnsi="仿宋" w:hint="eastAsia"/>
          <w:b/>
          <w:color w:val="FF0000"/>
          <w:sz w:val="24"/>
        </w:rPr>
        <w:t>论文评阅及答辩资格审定</w:t>
      </w:r>
      <w:r w:rsidR="0077690A" w:rsidRPr="0077690A">
        <w:rPr>
          <w:rFonts w:ascii="仿宋" w:eastAsia="仿宋" w:hAnsi="仿宋" w:hint="eastAsia"/>
          <w:sz w:val="24"/>
        </w:rPr>
        <w:t>，同时填写《</w:t>
      </w:r>
      <w:r w:rsidR="00740A46" w:rsidRPr="00740A46">
        <w:rPr>
          <w:rFonts w:ascii="仿宋" w:eastAsia="仿宋" w:hAnsi="仿宋" w:hint="eastAsia"/>
          <w:sz w:val="24"/>
        </w:rPr>
        <w:t>2019-2020学年度第一学期博士生申请毕业答辩登记表</w:t>
      </w:r>
      <w:r w:rsidR="0077690A" w:rsidRPr="0077690A">
        <w:rPr>
          <w:rFonts w:ascii="仿宋" w:eastAsia="仿宋" w:hAnsi="仿宋" w:hint="eastAsia"/>
          <w:sz w:val="24"/>
        </w:rPr>
        <w:t>》（尚未交齐学费与住宿费的博士生请先交齐相关费用，再进行资格审定）</w:t>
      </w:r>
      <w:r w:rsidR="0086602F">
        <w:rPr>
          <w:rFonts w:ascii="仿宋" w:eastAsia="仿宋" w:hAnsi="仿宋" w:hint="eastAsia"/>
          <w:sz w:val="24"/>
        </w:rPr>
        <w:t>，</w:t>
      </w:r>
      <w:r w:rsidR="00C11644" w:rsidRPr="00C11644">
        <w:rPr>
          <w:rFonts w:ascii="仿宋" w:eastAsia="仿宋" w:hAnsi="仿宋" w:hint="eastAsia"/>
          <w:b/>
          <w:color w:val="FF0000"/>
          <w:sz w:val="24"/>
        </w:rPr>
        <w:t>已结业</w:t>
      </w:r>
      <w:r w:rsidR="00C11644" w:rsidRPr="00C11644">
        <w:rPr>
          <w:rFonts w:ascii="仿宋" w:eastAsia="仿宋" w:hAnsi="仿宋"/>
          <w:b/>
          <w:color w:val="FF0000"/>
          <w:sz w:val="24"/>
        </w:rPr>
        <w:t>博士生参加毕业答辩还应提交</w:t>
      </w:r>
      <w:r w:rsidR="00C11644" w:rsidRPr="00C11644">
        <w:rPr>
          <w:rFonts w:ascii="仿宋" w:eastAsia="仿宋" w:hAnsi="仿宋" w:hint="eastAsia"/>
          <w:b/>
          <w:color w:val="FF0000"/>
          <w:sz w:val="24"/>
        </w:rPr>
        <w:t>《南开大学博士研究生结业转毕业资格审查表（一式两份）》</w:t>
      </w:r>
      <w:r w:rsidR="00C11644">
        <w:rPr>
          <w:rFonts w:ascii="仿宋" w:eastAsia="仿宋" w:hAnsi="仿宋" w:hint="eastAsia"/>
          <w:sz w:val="24"/>
        </w:rPr>
        <w:t>，</w:t>
      </w:r>
      <w:r w:rsidR="00776448">
        <w:rPr>
          <w:rFonts w:ascii="仿宋" w:eastAsia="仿宋" w:hAnsi="仿宋" w:hint="eastAsia"/>
          <w:sz w:val="24"/>
        </w:rPr>
        <w:t>未能在规定时间内上报的博士生不能参加本次答辩：</w:t>
      </w:r>
    </w:p>
    <w:p w14:paraId="220D5626"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1．《南开大学博士</w:t>
      </w:r>
      <w:r w:rsidR="0086602F">
        <w:rPr>
          <w:rFonts w:ascii="仿宋" w:eastAsia="仿宋" w:hAnsi="仿宋" w:hint="eastAsia"/>
          <w:sz w:val="24"/>
        </w:rPr>
        <w:t>毕业（</w:t>
      </w:r>
      <w:r w:rsidR="0086602F" w:rsidRPr="0077690A">
        <w:rPr>
          <w:rFonts w:ascii="仿宋" w:eastAsia="仿宋" w:hAnsi="仿宋" w:hint="eastAsia"/>
          <w:sz w:val="24"/>
        </w:rPr>
        <w:t>学位</w:t>
      </w:r>
      <w:r w:rsidR="0086602F">
        <w:rPr>
          <w:rFonts w:ascii="仿宋" w:eastAsia="仿宋" w:hAnsi="仿宋" w:hint="eastAsia"/>
          <w:sz w:val="24"/>
        </w:rPr>
        <w:t>）</w:t>
      </w:r>
      <w:r w:rsidRPr="0077690A">
        <w:rPr>
          <w:rFonts w:ascii="仿宋" w:eastAsia="仿宋" w:hAnsi="仿宋" w:hint="eastAsia"/>
          <w:sz w:val="24"/>
        </w:rPr>
        <w:t>论文自评表》（一张</w:t>
      </w:r>
      <w:r w:rsidR="0086602F">
        <w:rPr>
          <w:rFonts w:ascii="仿宋" w:eastAsia="仿宋" w:hAnsi="仿宋" w:hint="eastAsia"/>
          <w:sz w:val="24"/>
        </w:rPr>
        <w:t>A4</w:t>
      </w:r>
      <w:r w:rsidRPr="0077690A">
        <w:rPr>
          <w:rFonts w:ascii="仿宋" w:eastAsia="仿宋" w:hAnsi="仿宋" w:hint="eastAsia"/>
          <w:sz w:val="24"/>
        </w:rPr>
        <w:t>纸正反面打印）原件及复印件各一份（复印件留在所在学院作为学位评定委员会会议材料使用）。</w:t>
      </w:r>
    </w:p>
    <w:p w14:paraId="74AEA4C7" w14:textId="77777777" w:rsidR="006B525C" w:rsidRPr="00764BDA" w:rsidRDefault="0077690A" w:rsidP="00764BDA">
      <w:pPr>
        <w:spacing w:line="360" w:lineRule="auto"/>
        <w:ind w:firstLineChars="200" w:firstLine="480"/>
        <w:rPr>
          <w:rFonts w:ascii="仿宋" w:eastAsia="仿宋" w:hAnsi="仿宋"/>
          <w:color w:val="FF0000"/>
          <w:sz w:val="24"/>
        </w:rPr>
      </w:pPr>
      <w:r w:rsidRPr="0077690A">
        <w:rPr>
          <w:rFonts w:ascii="仿宋" w:eastAsia="仿宋" w:hAnsi="仿宋" w:hint="eastAsia"/>
          <w:sz w:val="24"/>
        </w:rPr>
        <w:t>2．</w:t>
      </w:r>
      <w:r w:rsidR="00776448" w:rsidRPr="00CE43D8">
        <w:rPr>
          <w:rFonts w:ascii="仿宋" w:eastAsia="仿宋" w:hAnsi="仿宋" w:hint="eastAsia"/>
          <w:b/>
          <w:color w:val="FF0000"/>
          <w:sz w:val="24"/>
        </w:rPr>
        <w:t>如</w:t>
      </w:r>
      <w:r w:rsidR="006B525C" w:rsidRPr="00CE43D8">
        <w:rPr>
          <w:rFonts w:ascii="仿宋" w:eastAsia="仿宋" w:hAnsi="仿宋"/>
          <w:b/>
          <w:color w:val="FF0000"/>
          <w:sz w:val="24"/>
        </w:rPr>
        <w:t>所在学院对毕业</w:t>
      </w:r>
      <w:r w:rsidR="006B525C" w:rsidRPr="00CE43D8">
        <w:rPr>
          <w:rFonts w:ascii="仿宋" w:eastAsia="仿宋" w:hAnsi="仿宋" w:hint="eastAsia"/>
          <w:b/>
          <w:color w:val="FF0000"/>
          <w:sz w:val="24"/>
        </w:rPr>
        <w:t>无</w:t>
      </w:r>
      <w:r w:rsidR="00776448" w:rsidRPr="00CE43D8">
        <w:rPr>
          <w:rFonts w:ascii="仿宋" w:eastAsia="仿宋" w:hAnsi="仿宋"/>
          <w:b/>
          <w:color w:val="FF0000"/>
          <w:sz w:val="24"/>
        </w:rPr>
        <w:t>科研</w:t>
      </w:r>
      <w:r w:rsidR="006B525C" w:rsidRPr="00CE43D8">
        <w:rPr>
          <w:rFonts w:ascii="仿宋" w:eastAsia="仿宋" w:hAnsi="仿宋" w:hint="eastAsia"/>
          <w:b/>
          <w:color w:val="FF0000"/>
          <w:sz w:val="24"/>
        </w:rPr>
        <w:t>成果</w:t>
      </w:r>
      <w:r w:rsidR="00776448" w:rsidRPr="00CE43D8">
        <w:rPr>
          <w:rFonts w:ascii="仿宋" w:eastAsia="仿宋" w:hAnsi="仿宋"/>
          <w:b/>
          <w:color w:val="FF0000"/>
          <w:sz w:val="24"/>
        </w:rPr>
        <w:t>条件要求</w:t>
      </w:r>
      <w:r w:rsidR="006B525C" w:rsidRPr="00CE43D8">
        <w:rPr>
          <w:rFonts w:ascii="仿宋" w:eastAsia="仿宋" w:hAnsi="仿宋" w:hint="eastAsia"/>
          <w:b/>
          <w:color w:val="FF0000"/>
          <w:sz w:val="24"/>
        </w:rPr>
        <w:t>，自评表中</w:t>
      </w:r>
      <w:r w:rsidR="00764BDA" w:rsidRPr="00CE43D8">
        <w:rPr>
          <w:rFonts w:ascii="仿宋" w:eastAsia="仿宋" w:hAnsi="仿宋"/>
          <w:b/>
          <w:color w:val="FF0000"/>
          <w:sz w:val="24"/>
        </w:rPr>
        <w:t>科研成果栏目请留白</w:t>
      </w:r>
      <w:r w:rsidR="00764BDA" w:rsidRPr="00CE43D8">
        <w:rPr>
          <w:rFonts w:ascii="仿宋" w:eastAsia="仿宋" w:hAnsi="仿宋" w:hint="eastAsia"/>
          <w:b/>
          <w:color w:val="FF0000"/>
          <w:sz w:val="24"/>
        </w:rPr>
        <w:t>，</w:t>
      </w:r>
      <w:r w:rsidR="006B525C" w:rsidRPr="00CE43D8">
        <w:rPr>
          <w:rFonts w:ascii="仿宋" w:eastAsia="仿宋" w:hAnsi="仿宋" w:hint="eastAsia"/>
          <w:b/>
          <w:color w:val="FF0000"/>
          <w:sz w:val="24"/>
        </w:rPr>
        <w:t>如</w:t>
      </w:r>
      <w:r w:rsidR="006B525C" w:rsidRPr="00CE43D8">
        <w:rPr>
          <w:rFonts w:ascii="仿宋" w:eastAsia="仿宋" w:hAnsi="仿宋"/>
          <w:b/>
          <w:color w:val="FF0000"/>
          <w:sz w:val="24"/>
        </w:rPr>
        <w:t>所在学院对毕业</w:t>
      </w:r>
      <w:r w:rsidR="006B525C" w:rsidRPr="00CE43D8">
        <w:rPr>
          <w:rFonts w:ascii="仿宋" w:eastAsia="仿宋" w:hAnsi="仿宋" w:hint="eastAsia"/>
          <w:b/>
          <w:color w:val="FF0000"/>
          <w:sz w:val="24"/>
        </w:rPr>
        <w:t>有</w:t>
      </w:r>
      <w:r w:rsidR="006B525C" w:rsidRPr="00CE43D8">
        <w:rPr>
          <w:rFonts w:ascii="仿宋" w:eastAsia="仿宋" w:hAnsi="仿宋"/>
          <w:b/>
          <w:color w:val="FF0000"/>
          <w:sz w:val="24"/>
        </w:rPr>
        <w:t>科研成果</w:t>
      </w:r>
      <w:r w:rsidR="006B525C" w:rsidRPr="00CE43D8">
        <w:rPr>
          <w:rFonts w:ascii="仿宋" w:eastAsia="仿宋" w:hAnsi="仿宋" w:hint="eastAsia"/>
          <w:b/>
          <w:color w:val="FF0000"/>
          <w:sz w:val="24"/>
        </w:rPr>
        <w:t>要求</w:t>
      </w:r>
      <w:r w:rsidR="006B525C" w:rsidRPr="00CE43D8">
        <w:rPr>
          <w:rFonts w:ascii="仿宋" w:eastAsia="仿宋" w:hAnsi="仿宋"/>
          <w:b/>
          <w:color w:val="FF0000"/>
          <w:sz w:val="24"/>
        </w:rPr>
        <w:t>，</w:t>
      </w:r>
      <w:r w:rsidR="006B525C" w:rsidRPr="00CE43D8">
        <w:rPr>
          <w:rFonts w:ascii="仿宋" w:eastAsia="仿宋" w:hAnsi="仿宋" w:hint="eastAsia"/>
          <w:b/>
          <w:color w:val="FF0000"/>
          <w:sz w:val="24"/>
        </w:rPr>
        <w:t>自评表</w:t>
      </w:r>
      <w:r w:rsidR="006B525C" w:rsidRPr="00CE43D8">
        <w:rPr>
          <w:rFonts w:ascii="仿宋" w:eastAsia="仿宋" w:hAnsi="仿宋"/>
          <w:b/>
          <w:color w:val="FF0000"/>
          <w:sz w:val="24"/>
        </w:rPr>
        <w:t>中科研成果应符合相应毕业要求。</w:t>
      </w:r>
    </w:p>
    <w:p w14:paraId="6AF4503D" w14:textId="77777777" w:rsidR="00740A46" w:rsidRPr="0077690A" w:rsidRDefault="0077690A" w:rsidP="00740A46">
      <w:pPr>
        <w:spacing w:line="360" w:lineRule="auto"/>
        <w:ind w:firstLineChars="200" w:firstLine="480"/>
        <w:rPr>
          <w:rFonts w:ascii="仿宋" w:eastAsia="仿宋" w:hAnsi="仿宋"/>
          <w:sz w:val="24"/>
        </w:rPr>
      </w:pPr>
      <w:r w:rsidRPr="0077690A">
        <w:rPr>
          <w:rFonts w:ascii="仿宋" w:eastAsia="仿宋" w:hAnsi="仿宋" w:hint="eastAsia"/>
          <w:sz w:val="24"/>
        </w:rPr>
        <w:t>自评表中所列在核心期刊发表论文（著作或经过鉴定的科研成果）的原件（境外期刊如无原件，可用抽印本代替）、复印件（只复印杂志封面、目录及论文首页；著作还需要版权页以及各章编写者的说明）及其它有关材料。</w:t>
      </w:r>
    </w:p>
    <w:p w14:paraId="39B72E5E"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“核心期刊”以“南开大学《中文核心期刊表》”（2009年版）及各学位评定分委员会期刊修订意见中所列各种期刊为准（见研究生院网站“学科学位”</w:t>
      </w:r>
      <w:r w:rsidRPr="0077690A">
        <w:rPr>
          <w:rFonts w:ascii="仿宋" w:eastAsia="仿宋" w:hAnsi="仿宋"/>
          <w:sz w:val="24"/>
        </w:rPr>
        <w:t>—</w:t>
      </w:r>
      <w:r w:rsidRPr="0077690A">
        <w:rPr>
          <w:rFonts w:ascii="仿宋" w:eastAsia="仿宋" w:hAnsi="仿宋" w:hint="eastAsia"/>
          <w:sz w:val="24"/>
        </w:rPr>
        <w:t>“管理规定”--“学位工作”子目录，</w:t>
      </w:r>
      <w:r w:rsidRPr="0077690A">
        <w:rPr>
          <w:rFonts w:ascii="仿宋" w:eastAsia="仿宋" w:hAnsi="仿宋"/>
          <w:sz w:val="24"/>
        </w:rPr>
        <w:t>http://graduate.nankai.edu.cn/3325/list.htm</w:t>
      </w:r>
      <w:r w:rsidRPr="0077690A">
        <w:rPr>
          <w:rFonts w:ascii="仿宋" w:eastAsia="仿宋" w:hAnsi="仿宋" w:hint="eastAsia"/>
          <w:sz w:val="24"/>
        </w:rPr>
        <w:t>，期刊名称前面的数字即为“核心期刊编号”</w:t>
      </w:r>
      <w:r w:rsidR="006B525C">
        <w:rPr>
          <w:rFonts w:ascii="仿宋" w:eastAsia="仿宋" w:hAnsi="仿宋" w:hint="eastAsia"/>
          <w:sz w:val="24"/>
        </w:rPr>
        <w:t>。</w:t>
      </w:r>
      <w:r w:rsidRPr="0077690A">
        <w:rPr>
          <w:rFonts w:ascii="仿宋" w:eastAsia="仿宋" w:hAnsi="仿宋" w:hint="eastAsia"/>
          <w:sz w:val="24"/>
        </w:rPr>
        <w:t>博士生入学之前投的稿件在入学之</w:t>
      </w:r>
      <w:r w:rsidRPr="0077690A">
        <w:rPr>
          <w:rFonts w:ascii="仿宋" w:eastAsia="仿宋" w:hAnsi="仿宋" w:hint="eastAsia"/>
          <w:sz w:val="24"/>
        </w:rPr>
        <w:lastRenderedPageBreak/>
        <w:t>后发表的不计在内。</w:t>
      </w:r>
    </w:p>
    <w:p w14:paraId="437AAFE1"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如果有论文接收函，也需交验论文清样、有编辑部盖章的原件，并需注明将发表在哪一年、第几期（无此项内容无效），并附该篇论文全文。境外期刊接收函或用E-mail通知接受发表论文的，须由导师出具书面说明。所有材料的原件（论文接受函除外）核对后退还，复印件保留在所在学院备查。</w:t>
      </w:r>
    </w:p>
    <w:p w14:paraId="54BA1B83"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理工学科博士生还需要提供发表文章的索引源刊物认证。理、工科博士生须出具由校图书馆确认本人文章（本人第一作者或导师第一本人第二作者文章）发表在“SCI或EI索引源刊物”上的“认证表”，每人最多认证2篇文章（超出部分费用自理）。出具“认证表”方式：根据图书馆时间安排，9月28日，请将填好的“认证表”电子版发送至邮箱nankaiboshibiye@sohu.com，审核后的纸质版《认证表》须前往图书馆八里台理科分馆204领取（9月29-30日），办理咨询电话85358050，领取咨询电话23509050）。“认证表”见附件。</w:t>
      </w:r>
    </w:p>
    <w:p w14:paraId="02BE4317" w14:textId="77777777" w:rsidR="0077690A" w:rsidRPr="0077690A" w:rsidRDefault="00C76FB4" w:rsidP="0077690A">
      <w:pPr>
        <w:spacing w:line="360" w:lineRule="auto"/>
        <w:ind w:firstLineChars="200" w:firstLine="480"/>
        <w:rPr>
          <w:rFonts w:ascii="仿宋" w:eastAsia="仿宋" w:hAnsi="仿宋"/>
          <w:sz w:val="24"/>
        </w:rPr>
      </w:pPr>
      <w:r>
        <w:rPr>
          <w:rFonts w:ascii="仿宋" w:eastAsia="仿宋" w:hAnsi="仿宋" w:hint="eastAsia"/>
          <w:sz w:val="24"/>
        </w:rPr>
        <w:t>3</w:t>
      </w:r>
      <w:r w:rsidR="00CE43D8">
        <w:rPr>
          <w:rFonts w:ascii="仿宋" w:eastAsia="仿宋" w:hAnsi="仿宋" w:hint="eastAsia"/>
          <w:sz w:val="24"/>
        </w:rPr>
        <w:t>．</w:t>
      </w:r>
      <w:r w:rsidR="00AE5EE2" w:rsidRPr="00CE43D8">
        <w:rPr>
          <w:rFonts w:ascii="仿宋" w:eastAsia="仿宋" w:hAnsi="仿宋" w:hint="eastAsia"/>
          <w:b/>
          <w:color w:val="FF0000"/>
          <w:sz w:val="24"/>
        </w:rPr>
        <w:t>毕业论文</w:t>
      </w:r>
      <w:r w:rsidR="00764BDA" w:rsidRPr="00CE43D8">
        <w:rPr>
          <w:rFonts w:ascii="仿宋" w:eastAsia="仿宋" w:hAnsi="仿宋" w:hint="eastAsia"/>
          <w:b/>
          <w:color w:val="FF0000"/>
          <w:sz w:val="24"/>
        </w:rPr>
        <w:t>电子版定稿（PDF格式）</w:t>
      </w:r>
      <w:r w:rsidR="0077690A" w:rsidRPr="00CE43D8">
        <w:rPr>
          <w:rFonts w:ascii="仿宋" w:eastAsia="仿宋" w:hAnsi="仿宋" w:hint="eastAsia"/>
          <w:b/>
          <w:color w:val="FF0000"/>
          <w:sz w:val="24"/>
        </w:rPr>
        <w:t>将直接作为重复率检测以及论文“双盲”评审送审的文本</w:t>
      </w:r>
      <w:r w:rsidR="0077690A" w:rsidRPr="0077690A">
        <w:rPr>
          <w:rFonts w:ascii="仿宋" w:eastAsia="仿宋" w:hAnsi="仿宋" w:hint="eastAsia"/>
          <w:sz w:val="24"/>
        </w:rPr>
        <w:t>。提交的论文电</w:t>
      </w:r>
      <w:r w:rsidR="00764BDA">
        <w:rPr>
          <w:rFonts w:ascii="仿宋" w:eastAsia="仿宋" w:hAnsi="仿宋" w:hint="eastAsia"/>
          <w:sz w:val="24"/>
        </w:rPr>
        <w:t>子版必须符合《南开大学研究生学位论文写作规范（修订版）》的要求，</w:t>
      </w:r>
      <w:r w:rsidR="0077690A" w:rsidRPr="0077690A">
        <w:rPr>
          <w:rFonts w:ascii="仿宋" w:eastAsia="仿宋" w:hAnsi="仿宋" w:hint="eastAsia"/>
          <w:sz w:val="24"/>
        </w:rPr>
        <w:t>论文电子版文件名为“学号_</w:t>
      </w:r>
      <w:r w:rsidR="0077690A" w:rsidRPr="0077690A">
        <w:rPr>
          <w:rFonts w:ascii="仿宋" w:eastAsia="仿宋" w:hAnsi="仿宋"/>
          <w:sz w:val="24"/>
        </w:rPr>
        <w:t>研究生姓名</w:t>
      </w:r>
      <w:r w:rsidR="0077690A" w:rsidRPr="0077690A">
        <w:rPr>
          <w:rFonts w:ascii="仿宋" w:eastAsia="仿宋" w:hAnsi="仿宋" w:hint="eastAsia"/>
          <w:sz w:val="24"/>
        </w:rPr>
        <w:t>_</w:t>
      </w:r>
      <w:r w:rsidR="0077690A" w:rsidRPr="0077690A">
        <w:rPr>
          <w:rFonts w:ascii="仿宋" w:eastAsia="仿宋" w:hAnsi="仿宋"/>
          <w:sz w:val="24"/>
        </w:rPr>
        <w:t>论文题目</w:t>
      </w:r>
      <w:r w:rsidR="0077690A" w:rsidRPr="0077690A">
        <w:rPr>
          <w:rFonts w:ascii="仿宋" w:eastAsia="仿宋" w:hAnsi="仿宋" w:hint="eastAsia"/>
          <w:sz w:val="24"/>
        </w:rPr>
        <w:t>.</w:t>
      </w:r>
      <w:r w:rsidR="0077690A" w:rsidRPr="0077690A">
        <w:rPr>
          <w:rFonts w:ascii="仿宋" w:eastAsia="仿宋" w:hAnsi="仿宋"/>
          <w:sz w:val="24"/>
        </w:rPr>
        <w:t>pdf</w:t>
      </w:r>
      <w:r w:rsidR="0077690A" w:rsidRPr="0077690A">
        <w:rPr>
          <w:rFonts w:ascii="仿宋" w:eastAsia="仿宋" w:hAnsi="仿宋" w:hint="eastAsia"/>
          <w:sz w:val="24"/>
        </w:rPr>
        <w:t>”，例如“11</w:t>
      </w:r>
      <w:r w:rsidR="0077690A" w:rsidRPr="0077690A">
        <w:rPr>
          <w:rFonts w:ascii="仿宋" w:eastAsia="仿宋" w:hAnsi="仿宋"/>
          <w:sz w:val="24"/>
        </w:rPr>
        <w:t>2019</w:t>
      </w:r>
      <w:r w:rsidR="00CE2A53">
        <w:rPr>
          <w:rFonts w:ascii="仿宋" w:eastAsia="仿宋" w:hAnsi="仿宋"/>
          <w:sz w:val="24"/>
        </w:rPr>
        <w:t>00</w:t>
      </w:r>
      <w:r w:rsidR="00940396">
        <w:rPr>
          <w:rFonts w:ascii="仿宋" w:eastAsia="仿宋" w:hAnsi="仿宋"/>
          <w:sz w:val="24"/>
        </w:rPr>
        <w:t>0</w:t>
      </w:r>
      <w:r w:rsidR="00CE2A53">
        <w:rPr>
          <w:rFonts w:ascii="仿宋" w:eastAsia="仿宋" w:hAnsi="仿宋"/>
          <w:sz w:val="24"/>
        </w:rPr>
        <w:t>1</w:t>
      </w:r>
      <w:r w:rsidR="0077690A" w:rsidRPr="0077690A">
        <w:rPr>
          <w:rFonts w:ascii="仿宋" w:eastAsia="仿宋" w:hAnsi="仿宋"/>
          <w:sz w:val="24"/>
        </w:rPr>
        <w:t>_</w:t>
      </w:r>
      <w:r w:rsidR="0077690A" w:rsidRPr="0077690A">
        <w:rPr>
          <w:rFonts w:ascii="仿宋" w:eastAsia="仿宋" w:hAnsi="仿宋" w:hint="eastAsia"/>
          <w:sz w:val="24"/>
        </w:rPr>
        <w:t>张三</w:t>
      </w:r>
      <w:r w:rsidR="0077690A" w:rsidRPr="0077690A">
        <w:rPr>
          <w:rFonts w:ascii="仿宋" w:eastAsia="仿宋" w:hAnsi="仿宋"/>
          <w:sz w:val="24"/>
        </w:rPr>
        <w:t>.pdf</w:t>
      </w:r>
      <w:r w:rsidR="0077690A" w:rsidRPr="0077690A">
        <w:rPr>
          <w:rFonts w:ascii="仿宋" w:eastAsia="仿宋" w:hAnsi="仿宋" w:hint="eastAsia"/>
          <w:sz w:val="24"/>
        </w:rPr>
        <w:t>”。论文电子版统一按照匿名评审的博士学位论文格式提交，具体内容包括：①</w:t>
      </w:r>
      <w:r w:rsidR="00415765">
        <w:rPr>
          <w:rFonts w:ascii="仿宋" w:eastAsia="仿宋" w:hAnsi="仿宋" w:hint="eastAsia"/>
          <w:sz w:val="24"/>
        </w:rPr>
        <w:t>匿名评阅论文封面（所有博士生请务必统一使用匿名评阅论文封面</w:t>
      </w:r>
      <w:r w:rsidR="0077690A" w:rsidRPr="0077690A">
        <w:rPr>
          <w:rFonts w:ascii="仿宋" w:eastAsia="仿宋" w:hAnsi="仿宋" w:hint="eastAsia"/>
          <w:sz w:val="24"/>
        </w:rPr>
        <w:t>）；②中文摘要、中文关键词；③英文摘要、英文关键词；④目录；⑤正文；⑥参考文献。论文电子版上报时去掉“学位论文原创性声明”、“非公开论文标注说明”、“学位论文使用授权书”、“致谢”及攻读博士期间发表论文目录、随感、杂论等任何透露本文作者和导师姓名的信息内容。但可以在论文的附录中列出博士在读期间的学术成果清单（只写论文发表的期刊名，但论文题目、发表年份等透露个人信息的内容请勿列出）。</w:t>
      </w:r>
    </w:p>
    <w:p w14:paraId="58207C4E" w14:textId="77777777" w:rsidR="0077690A" w:rsidRPr="0077690A" w:rsidRDefault="00CE43D8" w:rsidP="0077690A">
      <w:pPr>
        <w:spacing w:line="360" w:lineRule="auto"/>
        <w:ind w:firstLineChars="200" w:firstLine="480"/>
        <w:rPr>
          <w:rFonts w:ascii="仿宋" w:eastAsia="仿宋" w:hAnsi="仿宋"/>
          <w:sz w:val="24"/>
        </w:rPr>
      </w:pPr>
      <w:r>
        <w:rPr>
          <w:rFonts w:ascii="仿宋" w:eastAsia="仿宋" w:hAnsi="仿宋"/>
          <w:sz w:val="24"/>
        </w:rPr>
        <w:t>4</w:t>
      </w:r>
      <w:r w:rsidR="0077690A" w:rsidRPr="0077690A">
        <w:rPr>
          <w:rFonts w:ascii="仿宋" w:eastAsia="仿宋" w:hAnsi="仿宋" w:hint="eastAsia"/>
          <w:sz w:val="24"/>
        </w:rPr>
        <w:t>．导师签字认可的纸质版《同意送审意见表》。导师须对所指导</w:t>
      </w:r>
      <w:r>
        <w:rPr>
          <w:rFonts w:ascii="仿宋" w:eastAsia="仿宋" w:hAnsi="仿宋" w:hint="eastAsia"/>
          <w:sz w:val="24"/>
        </w:rPr>
        <w:t>研究生</w:t>
      </w:r>
      <w:r w:rsidR="0077690A" w:rsidRPr="0077690A">
        <w:rPr>
          <w:rFonts w:ascii="仿宋" w:eastAsia="仿宋" w:hAnsi="仿宋" w:hint="eastAsia"/>
          <w:sz w:val="24"/>
        </w:rPr>
        <w:t>的论文质量和学术规范进行严格把关，认为该生论文水平达到申请答辩的基本要求的，须在《同意送审意见表》上签字确认。《同意送审意见表》由学院留存备查。</w:t>
      </w:r>
    </w:p>
    <w:p w14:paraId="714DA9F5" w14:textId="77777777" w:rsidR="00576CF2" w:rsidRPr="0077690A" w:rsidRDefault="0077690A" w:rsidP="00576CF2">
      <w:pPr>
        <w:spacing w:line="360" w:lineRule="auto"/>
        <w:ind w:firstLineChars="200" w:firstLine="480"/>
        <w:rPr>
          <w:rFonts w:ascii="仿宋" w:eastAsia="仿宋" w:hAnsi="仿宋"/>
          <w:sz w:val="24"/>
        </w:rPr>
      </w:pPr>
      <w:r w:rsidRPr="0077690A">
        <w:rPr>
          <w:rFonts w:ascii="仿宋" w:eastAsia="仿宋" w:hAnsi="仿宋" w:hint="eastAsia"/>
          <w:sz w:val="24"/>
        </w:rPr>
        <w:t>（二）学院进行资格审查</w:t>
      </w:r>
    </w:p>
    <w:p w14:paraId="4B7E02E1" w14:textId="77777777" w:rsidR="0077690A" w:rsidRPr="00C52C25" w:rsidRDefault="00576CF2" w:rsidP="00576CF2">
      <w:pPr>
        <w:pStyle w:val="a6"/>
        <w:numPr>
          <w:ilvl w:val="0"/>
          <w:numId w:val="1"/>
        </w:numPr>
        <w:spacing w:line="360" w:lineRule="auto"/>
        <w:ind w:firstLineChars="0"/>
        <w:rPr>
          <w:rFonts w:ascii="仿宋" w:eastAsia="仿宋" w:hAnsi="仿宋"/>
          <w:sz w:val="24"/>
        </w:rPr>
      </w:pPr>
      <w:r w:rsidRPr="00C52C25">
        <w:rPr>
          <w:rFonts w:ascii="仿宋" w:eastAsia="仿宋" w:hAnsi="仿宋" w:hint="eastAsia"/>
          <w:sz w:val="24"/>
        </w:rPr>
        <w:t>检查</w:t>
      </w:r>
      <w:r w:rsidR="00415765">
        <w:rPr>
          <w:rFonts w:ascii="仿宋" w:eastAsia="仿宋" w:hAnsi="仿宋" w:hint="eastAsia"/>
          <w:sz w:val="24"/>
        </w:rPr>
        <w:t>《</w:t>
      </w:r>
      <w:r w:rsidR="00415765" w:rsidRPr="0077690A">
        <w:rPr>
          <w:rFonts w:ascii="仿宋" w:eastAsia="仿宋" w:hAnsi="仿宋" w:hint="eastAsia"/>
          <w:sz w:val="24"/>
        </w:rPr>
        <w:t>南开大学博士</w:t>
      </w:r>
      <w:r w:rsidR="00415765">
        <w:rPr>
          <w:rFonts w:ascii="仿宋" w:eastAsia="仿宋" w:hAnsi="仿宋" w:hint="eastAsia"/>
          <w:sz w:val="24"/>
        </w:rPr>
        <w:t>毕业（</w:t>
      </w:r>
      <w:r w:rsidR="00415765" w:rsidRPr="0077690A">
        <w:rPr>
          <w:rFonts w:ascii="仿宋" w:eastAsia="仿宋" w:hAnsi="仿宋" w:hint="eastAsia"/>
          <w:sz w:val="24"/>
        </w:rPr>
        <w:t>学位</w:t>
      </w:r>
      <w:r w:rsidR="00415765">
        <w:rPr>
          <w:rFonts w:ascii="仿宋" w:eastAsia="仿宋" w:hAnsi="仿宋" w:hint="eastAsia"/>
          <w:sz w:val="24"/>
        </w:rPr>
        <w:t>）</w:t>
      </w:r>
      <w:r w:rsidR="00415765" w:rsidRPr="0077690A">
        <w:rPr>
          <w:rFonts w:ascii="仿宋" w:eastAsia="仿宋" w:hAnsi="仿宋" w:hint="eastAsia"/>
          <w:sz w:val="24"/>
        </w:rPr>
        <w:t>论文自评表</w:t>
      </w:r>
      <w:r w:rsidR="0077690A" w:rsidRPr="00C52C25">
        <w:rPr>
          <w:rFonts w:ascii="仿宋" w:eastAsia="仿宋" w:hAnsi="仿宋" w:hint="eastAsia"/>
          <w:sz w:val="24"/>
        </w:rPr>
        <w:t>》及发表成果</w:t>
      </w:r>
    </w:p>
    <w:p w14:paraId="3C415AB7" w14:textId="77777777" w:rsidR="00C52C25" w:rsidRPr="00C11644" w:rsidRDefault="00C52C25" w:rsidP="00C52C25">
      <w:pPr>
        <w:spacing w:line="360" w:lineRule="auto"/>
        <w:ind w:left="480"/>
        <w:rPr>
          <w:rFonts w:ascii="仿宋" w:eastAsia="仿宋" w:hAnsi="仿宋"/>
          <w:b/>
          <w:sz w:val="24"/>
        </w:rPr>
      </w:pPr>
      <w:r w:rsidRPr="00C11644">
        <w:rPr>
          <w:rFonts w:ascii="仿宋" w:eastAsia="仿宋" w:hAnsi="仿宋" w:hint="eastAsia"/>
          <w:b/>
          <w:color w:val="FF0000"/>
          <w:sz w:val="24"/>
        </w:rPr>
        <w:t>如培养单位对</w:t>
      </w:r>
      <w:r w:rsidRPr="00C11644">
        <w:rPr>
          <w:rFonts w:ascii="仿宋" w:eastAsia="仿宋" w:hAnsi="仿宋"/>
          <w:b/>
          <w:color w:val="FF0000"/>
          <w:sz w:val="24"/>
        </w:rPr>
        <w:t>毕业有科研成果要求，</w:t>
      </w:r>
      <w:r w:rsidRPr="00C11644">
        <w:rPr>
          <w:rFonts w:ascii="仿宋" w:eastAsia="仿宋" w:hAnsi="仿宋" w:hint="eastAsia"/>
          <w:b/>
          <w:color w:val="FF0000"/>
          <w:sz w:val="24"/>
        </w:rPr>
        <w:t>应对</w:t>
      </w:r>
      <w:r w:rsidRPr="00C11644">
        <w:rPr>
          <w:rFonts w:ascii="仿宋" w:eastAsia="仿宋" w:hAnsi="仿宋"/>
          <w:b/>
          <w:color w:val="FF0000"/>
          <w:sz w:val="24"/>
        </w:rPr>
        <w:t>科研成果</w:t>
      </w:r>
      <w:r w:rsidRPr="00C11644">
        <w:rPr>
          <w:rFonts w:ascii="仿宋" w:eastAsia="仿宋" w:hAnsi="仿宋" w:hint="eastAsia"/>
          <w:b/>
          <w:color w:val="FF0000"/>
          <w:sz w:val="24"/>
        </w:rPr>
        <w:t>做如下相应</w:t>
      </w:r>
      <w:r w:rsidRPr="00C11644">
        <w:rPr>
          <w:rFonts w:ascii="仿宋" w:eastAsia="仿宋" w:hAnsi="仿宋"/>
          <w:b/>
          <w:color w:val="FF0000"/>
          <w:sz w:val="24"/>
        </w:rPr>
        <w:t>审核</w:t>
      </w:r>
      <w:r w:rsidRPr="00C11644">
        <w:rPr>
          <w:rFonts w:ascii="仿宋" w:eastAsia="仿宋" w:hAnsi="仿宋" w:hint="eastAsia"/>
          <w:b/>
          <w:color w:val="FF0000"/>
          <w:sz w:val="24"/>
        </w:rPr>
        <w:t>。</w:t>
      </w:r>
    </w:p>
    <w:p w14:paraId="3241E451"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lastRenderedPageBreak/>
        <w:t>（1）核对核心期刊编号及成果数量；</w:t>
      </w:r>
    </w:p>
    <w:p w14:paraId="24E0B5FE"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（2）核对理工学科博士生发表文章的索引源刊物认证；</w:t>
      </w:r>
    </w:p>
    <w:p w14:paraId="5BB29E73"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（3）核对学生材料复印件是否齐全（复印杂志封面、目录及论文首页</w:t>
      </w:r>
      <w:r w:rsidR="007F2A9D">
        <w:rPr>
          <w:rFonts w:ascii="仿宋" w:eastAsia="仿宋" w:hAnsi="仿宋" w:hint="eastAsia"/>
          <w:sz w:val="24"/>
        </w:rPr>
        <w:t>；著作还需要版权页以及各章编写者的说明），并检查是否与原件相符。</w:t>
      </w:r>
    </w:p>
    <w:p w14:paraId="6E757F10"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凡在境外刊物发表的论文（SCI、EI收录或索引源刊物除外）或发表论文的期刊、作者排名与学校规定不符</w:t>
      </w:r>
      <w:r w:rsidRPr="00FF20C5">
        <w:rPr>
          <w:rFonts w:ascii="仿宋" w:eastAsia="仿宋" w:hAnsi="仿宋" w:hint="eastAsia"/>
          <w:sz w:val="24"/>
        </w:rPr>
        <w:t>，应由博士生填写</w:t>
      </w:r>
      <w:commentRangeStart w:id="1"/>
      <w:r w:rsidRPr="00FF20C5">
        <w:rPr>
          <w:rFonts w:ascii="仿宋" w:eastAsia="仿宋" w:hAnsi="仿宋" w:hint="eastAsia"/>
          <w:sz w:val="24"/>
        </w:rPr>
        <w:t>《南开大学博士研究生申请科研成果破格审批表》</w:t>
      </w:r>
      <w:commentRangeEnd w:id="1"/>
      <w:r w:rsidR="005C74A2">
        <w:rPr>
          <w:rStyle w:val="ae"/>
        </w:rPr>
        <w:commentReference w:id="1"/>
      </w:r>
      <w:r w:rsidRPr="00FF20C5">
        <w:rPr>
          <w:rFonts w:ascii="仿宋" w:eastAsia="仿宋" w:hAnsi="仿宋" w:hint="eastAsia"/>
          <w:sz w:val="24"/>
        </w:rPr>
        <w:t>（一式两份），</w:t>
      </w:r>
      <w:r w:rsidRPr="0077690A">
        <w:rPr>
          <w:rFonts w:ascii="仿宋" w:eastAsia="仿宋" w:hAnsi="仿宋" w:hint="eastAsia"/>
          <w:sz w:val="24"/>
        </w:rPr>
        <w:t>导师和所属学位评定分委员会主席签字认可该项成果已达到规定水平后，连同相关材料（原件和复印件）审核。成果原件审核后退回。</w:t>
      </w:r>
    </w:p>
    <w:p w14:paraId="2C98681F"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凡经过鉴定的科研项目、专利等应用型成果，确认程序同上，</w:t>
      </w:r>
      <w:r w:rsidRPr="00FF20C5">
        <w:rPr>
          <w:rFonts w:ascii="仿宋" w:eastAsia="仿宋" w:hAnsi="仿宋" w:hint="eastAsia"/>
          <w:sz w:val="24"/>
        </w:rPr>
        <w:t>即由博士生填写《南开大学博士研究生申请科研成果破格审批表》（一式两份），</w:t>
      </w:r>
      <w:r w:rsidRPr="0077690A">
        <w:rPr>
          <w:rFonts w:ascii="仿宋" w:eastAsia="仿宋" w:hAnsi="仿宋" w:hint="eastAsia"/>
          <w:sz w:val="24"/>
        </w:rPr>
        <w:t>导师和所属学位评定分委员会主席签字认可该项成果已达到规定水平后，连同相关材料（成果鉴定书、专利证书等原件和复印件）审核。成果原件审核后退回。</w:t>
      </w:r>
    </w:p>
    <w:p w14:paraId="6DDF48E6"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（4）检查文章作者介绍等，是否标注为南开大学博士生，或者文章能够表明在南开大学攻读博士学位身份。</w:t>
      </w:r>
    </w:p>
    <w:p w14:paraId="29FC7F04"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2．</w:t>
      </w:r>
      <w:r w:rsidRPr="008221E5">
        <w:rPr>
          <w:rFonts w:ascii="仿宋" w:eastAsia="仿宋" w:hAnsi="仿宋" w:hint="eastAsia"/>
          <w:b/>
          <w:color w:val="FF0000"/>
          <w:sz w:val="24"/>
        </w:rPr>
        <w:t>检查博</w:t>
      </w:r>
      <w:r w:rsidR="00867D01" w:rsidRPr="008221E5">
        <w:rPr>
          <w:rFonts w:ascii="仿宋" w:eastAsia="仿宋" w:hAnsi="仿宋" w:hint="eastAsia"/>
          <w:b/>
          <w:color w:val="FF0000"/>
          <w:sz w:val="24"/>
        </w:rPr>
        <w:t>士论文完成情况及课程学分情况，学分必须达到相应专业培养方案要求。</w:t>
      </w:r>
      <w:r w:rsidR="00867D01" w:rsidRPr="008221E5">
        <w:rPr>
          <w:rFonts w:ascii="仿宋" w:eastAsia="仿宋" w:hAnsi="仿宋"/>
          <w:b/>
          <w:color w:val="FF0000"/>
          <w:sz w:val="24"/>
        </w:rPr>
        <w:t>已结业博士还</w:t>
      </w:r>
      <w:r w:rsidR="00867D01" w:rsidRPr="008221E5">
        <w:rPr>
          <w:rFonts w:ascii="仿宋" w:eastAsia="仿宋" w:hAnsi="仿宋" w:hint="eastAsia"/>
          <w:b/>
          <w:color w:val="FF0000"/>
          <w:sz w:val="24"/>
        </w:rPr>
        <w:t>须</w:t>
      </w:r>
      <w:r w:rsidR="00867D01" w:rsidRPr="008221E5">
        <w:rPr>
          <w:rFonts w:ascii="仿宋" w:eastAsia="仿宋" w:hAnsi="仿宋"/>
          <w:b/>
          <w:color w:val="FF0000"/>
          <w:sz w:val="24"/>
        </w:rPr>
        <w:t>查验是否</w:t>
      </w:r>
      <w:r w:rsidR="00867D01" w:rsidRPr="008221E5">
        <w:rPr>
          <w:rFonts w:ascii="仿宋" w:eastAsia="仿宋" w:hAnsi="仿宋" w:hint="eastAsia"/>
          <w:b/>
          <w:color w:val="FF0000"/>
          <w:sz w:val="24"/>
        </w:rPr>
        <w:t>取得</w:t>
      </w:r>
      <w:r w:rsidR="00867D01" w:rsidRPr="008221E5">
        <w:rPr>
          <w:rFonts w:ascii="仿宋" w:eastAsia="仿宋" w:hAnsi="仿宋"/>
          <w:b/>
          <w:color w:val="FF0000"/>
          <w:sz w:val="24"/>
        </w:rPr>
        <w:t>结业证书。</w:t>
      </w:r>
    </w:p>
    <w:p w14:paraId="56A17FD0"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3. 学生在提交答辩申请的同时，必须提交</w:t>
      </w:r>
      <w:r w:rsidR="00AF61AF" w:rsidRPr="0077690A">
        <w:rPr>
          <w:rFonts w:ascii="仿宋" w:eastAsia="仿宋" w:hAnsi="仿宋" w:hint="eastAsia"/>
          <w:sz w:val="24"/>
        </w:rPr>
        <w:t>定稿</w:t>
      </w:r>
      <w:r w:rsidR="00AF61AF">
        <w:rPr>
          <w:rFonts w:ascii="仿宋" w:eastAsia="仿宋" w:hAnsi="仿宋" w:hint="eastAsia"/>
          <w:sz w:val="24"/>
        </w:rPr>
        <w:t>的</w:t>
      </w:r>
      <w:r w:rsidR="00AE5EE2">
        <w:rPr>
          <w:rFonts w:ascii="仿宋" w:eastAsia="仿宋" w:hAnsi="仿宋" w:hint="eastAsia"/>
          <w:sz w:val="24"/>
        </w:rPr>
        <w:t>毕业</w:t>
      </w:r>
      <w:r w:rsidRPr="0077690A">
        <w:rPr>
          <w:rFonts w:ascii="仿宋" w:eastAsia="仿宋" w:hAnsi="仿宋" w:hint="eastAsia"/>
          <w:sz w:val="24"/>
        </w:rPr>
        <w:t>论文电子版（PDF格式）及由导师亲笔签字认可的《同意送审意见表》。材料不全者，不受理其答辩申请。论文电子版定稿一经提交研究生院，</w:t>
      </w:r>
      <w:r w:rsidR="000E7E5A">
        <w:rPr>
          <w:rFonts w:ascii="仿宋" w:eastAsia="仿宋" w:hAnsi="仿宋" w:hint="eastAsia"/>
          <w:sz w:val="24"/>
        </w:rPr>
        <w:t>不</w:t>
      </w:r>
      <w:r w:rsidRPr="0077690A">
        <w:rPr>
          <w:rFonts w:ascii="仿宋" w:eastAsia="仿宋" w:hAnsi="仿宋" w:hint="eastAsia"/>
          <w:sz w:val="24"/>
        </w:rPr>
        <w:t>接受任何原因的新版更换。</w:t>
      </w:r>
    </w:p>
    <w:p w14:paraId="0CB133B8"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4．</w:t>
      </w:r>
      <w:r w:rsidR="000E7E5A" w:rsidRPr="00415765">
        <w:rPr>
          <w:rFonts w:ascii="仿宋" w:eastAsia="仿宋" w:hAnsi="仿宋" w:hint="eastAsia"/>
          <w:b/>
          <w:color w:val="FF0000"/>
          <w:sz w:val="24"/>
        </w:rPr>
        <w:t>对毕业</w:t>
      </w:r>
      <w:r w:rsidR="000E7E5A" w:rsidRPr="00415765">
        <w:rPr>
          <w:rFonts w:ascii="仿宋" w:eastAsia="仿宋" w:hAnsi="仿宋"/>
          <w:b/>
          <w:color w:val="FF0000"/>
          <w:sz w:val="24"/>
        </w:rPr>
        <w:t>有科研成果</w:t>
      </w:r>
      <w:r w:rsidR="000E7E5A" w:rsidRPr="00415765">
        <w:rPr>
          <w:rFonts w:ascii="仿宋" w:eastAsia="仿宋" w:hAnsi="仿宋" w:hint="eastAsia"/>
          <w:b/>
          <w:color w:val="FF0000"/>
          <w:sz w:val="24"/>
        </w:rPr>
        <w:t>要求的</w:t>
      </w:r>
      <w:r w:rsidRPr="00415765">
        <w:rPr>
          <w:rFonts w:ascii="仿宋" w:eastAsia="仿宋" w:hAnsi="仿宋" w:hint="eastAsia"/>
          <w:b/>
          <w:color w:val="FF0000"/>
          <w:sz w:val="24"/>
        </w:rPr>
        <w:t>学院须在9月30日前</w:t>
      </w:r>
      <w:r w:rsidRPr="0077690A">
        <w:rPr>
          <w:rFonts w:ascii="仿宋" w:eastAsia="仿宋" w:hAnsi="仿宋" w:hint="eastAsia"/>
          <w:sz w:val="24"/>
        </w:rPr>
        <w:t>，将本学院所有通过审核的</w:t>
      </w:r>
      <w:r w:rsidR="000E7E5A">
        <w:rPr>
          <w:rFonts w:ascii="仿宋" w:eastAsia="仿宋" w:hAnsi="仿宋" w:hint="eastAsia"/>
          <w:sz w:val="24"/>
        </w:rPr>
        <w:t>申请成果破格的</w:t>
      </w:r>
      <w:r w:rsidRPr="0077690A">
        <w:rPr>
          <w:rFonts w:ascii="仿宋" w:eastAsia="仿宋" w:hAnsi="仿宋" w:hint="eastAsia"/>
          <w:sz w:val="24"/>
        </w:rPr>
        <w:t>《南开大学博士研究生申请科研成果破格审批表》</w:t>
      </w:r>
      <w:r w:rsidR="000E7E5A">
        <w:rPr>
          <w:rFonts w:ascii="仿宋" w:eastAsia="仿宋" w:hAnsi="仿宋" w:hint="eastAsia"/>
          <w:sz w:val="24"/>
        </w:rPr>
        <w:t>和《南开大学博士毕业</w:t>
      </w:r>
      <w:r w:rsidR="00C709FE">
        <w:rPr>
          <w:rFonts w:ascii="仿宋" w:eastAsia="仿宋" w:hAnsi="仿宋" w:hint="eastAsia"/>
          <w:sz w:val="24"/>
        </w:rPr>
        <w:t>（学位）</w:t>
      </w:r>
      <w:r w:rsidRPr="0077690A">
        <w:rPr>
          <w:rFonts w:ascii="仿宋" w:eastAsia="仿宋" w:hAnsi="仿宋" w:hint="eastAsia"/>
          <w:sz w:val="24"/>
        </w:rPr>
        <w:t>论文自评表》交于研究生院</w:t>
      </w:r>
      <w:r w:rsidR="000E7E5A">
        <w:rPr>
          <w:rFonts w:ascii="仿宋" w:eastAsia="仿宋" w:hAnsi="仿宋" w:hint="eastAsia"/>
          <w:sz w:val="24"/>
        </w:rPr>
        <w:t>（八里台</w:t>
      </w:r>
      <w:r w:rsidR="000E7E5A">
        <w:rPr>
          <w:rFonts w:ascii="仿宋" w:eastAsia="仿宋" w:hAnsi="仿宋"/>
          <w:sz w:val="24"/>
        </w:rPr>
        <w:t>校区</w:t>
      </w:r>
      <w:r w:rsidR="000E7E5A">
        <w:rPr>
          <w:rFonts w:ascii="仿宋" w:eastAsia="仿宋" w:hAnsi="仿宋" w:hint="eastAsia"/>
          <w:sz w:val="24"/>
        </w:rPr>
        <w:t>师生服务楼209或</w:t>
      </w:r>
      <w:r w:rsidR="000E7E5A">
        <w:rPr>
          <w:rFonts w:ascii="仿宋" w:eastAsia="仿宋" w:hAnsi="仿宋"/>
          <w:sz w:val="24"/>
        </w:rPr>
        <w:t>津南校区综合业务西楼</w:t>
      </w:r>
      <w:r w:rsidR="000E7E5A">
        <w:rPr>
          <w:rFonts w:ascii="仿宋" w:eastAsia="仿宋" w:hAnsi="仿宋" w:hint="eastAsia"/>
          <w:sz w:val="24"/>
        </w:rPr>
        <w:t>320）</w:t>
      </w:r>
      <w:r w:rsidRPr="0077690A">
        <w:rPr>
          <w:rFonts w:ascii="仿宋" w:eastAsia="仿宋" w:hAnsi="仿宋" w:hint="eastAsia"/>
          <w:sz w:val="24"/>
        </w:rPr>
        <w:t>进行核查。</w:t>
      </w:r>
    </w:p>
    <w:p w14:paraId="0519D591"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二、汇总申请答辩名单，确定匿名评审名单</w:t>
      </w:r>
    </w:p>
    <w:p w14:paraId="4B22C63C" w14:textId="77777777" w:rsidR="00775595" w:rsidRPr="00AB6F11" w:rsidRDefault="0077690A" w:rsidP="0077690A">
      <w:pPr>
        <w:spacing w:line="360" w:lineRule="auto"/>
        <w:ind w:firstLine="482"/>
        <w:rPr>
          <w:rFonts w:ascii="仿宋" w:eastAsia="仿宋" w:hAnsi="仿宋"/>
          <w:sz w:val="24"/>
        </w:rPr>
      </w:pPr>
      <w:r w:rsidRPr="00AB6F11">
        <w:rPr>
          <w:rFonts w:ascii="仿宋" w:eastAsia="仿宋" w:hAnsi="仿宋" w:hint="eastAsia"/>
          <w:b/>
          <w:color w:val="FF0000"/>
          <w:sz w:val="24"/>
        </w:rPr>
        <w:t>10月</w:t>
      </w:r>
      <w:r w:rsidR="006B29FA" w:rsidRPr="00AB6F11">
        <w:rPr>
          <w:rFonts w:ascii="仿宋" w:eastAsia="仿宋" w:hAnsi="仿宋" w:hint="eastAsia"/>
          <w:b/>
          <w:color w:val="FF0000"/>
          <w:sz w:val="24"/>
        </w:rPr>
        <w:t>11</w:t>
      </w:r>
      <w:r w:rsidRPr="00AB6F11">
        <w:rPr>
          <w:rFonts w:ascii="仿宋" w:eastAsia="仿宋" w:hAnsi="仿宋" w:hint="eastAsia"/>
          <w:b/>
          <w:color w:val="FF0000"/>
          <w:sz w:val="24"/>
        </w:rPr>
        <w:t>日之前，各学院将资格审查合格的《</w:t>
      </w:r>
      <w:r w:rsidR="00BE4701" w:rsidRPr="00AB6F11">
        <w:rPr>
          <w:rFonts w:ascii="仿宋" w:eastAsia="仿宋" w:hAnsi="仿宋" w:hint="eastAsia"/>
          <w:b/>
          <w:color w:val="FF0000"/>
          <w:sz w:val="24"/>
        </w:rPr>
        <w:t>2019-2020学年度第一学期博士生申请毕业答辩登记表</w:t>
      </w:r>
      <w:r w:rsidRPr="00AB6F11">
        <w:rPr>
          <w:rFonts w:ascii="仿宋" w:eastAsia="仿宋" w:hAnsi="仿宋" w:hint="eastAsia"/>
          <w:b/>
          <w:color w:val="FF0000"/>
          <w:sz w:val="24"/>
        </w:rPr>
        <w:t>》</w:t>
      </w:r>
      <w:r w:rsidR="000E7E5A" w:rsidRPr="00AB6F11">
        <w:rPr>
          <w:rFonts w:ascii="仿宋" w:eastAsia="仿宋" w:hAnsi="仿宋" w:hint="eastAsia"/>
          <w:b/>
          <w:color w:val="FF0000"/>
          <w:sz w:val="24"/>
        </w:rPr>
        <w:t>（</w:t>
      </w:r>
      <w:r w:rsidR="00BE4701" w:rsidRPr="00AB6F11">
        <w:rPr>
          <w:rFonts w:ascii="仿宋" w:eastAsia="仿宋" w:hAnsi="仿宋" w:hint="eastAsia"/>
          <w:b/>
          <w:color w:val="FF0000"/>
          <w:sz w:val="24"/>
        </w:rPr>
        <w:t>已结业和</w:t>
      </w:r>
      <w:r w:rsidR="00BE4701" w:rsidRPr="00AB6F11">
        <w:rPr>
          <w:rFonts w:ascii="仿宋" w:eastAsia="仿宋" w:hAnsi="仿宋"/>
          <w:b/>
          <w:color w:val="FF0000"/>
          <w:sz w:val="24"/>
        </w:rPr>
        <w:t>在读</w:t>
      </w:r>
      <w:r w:rsidR="000E7E5A" w:rsidRPr="00AB6F11">
        <w:rPr>
          <w:rFonts w:ascii="仿宋" w:eastAsia="仿宋" w:hAnsi="仿宋" w:hint="eastAsia"/>
          <w:b/>
          <w:color w:val="FF0000"/>
          <w:sz w:val="24"/>
        </w:rPr>
        <w:t>）</w:t>
      </w:r>
      <w:r w:rsidR="00E74753" w:rsidRPr="00AB6F11">
        <w:rPr>
          <w:rFonts w:ascii="仿宋" w:eastAsia="仿宋" w:hAnsi="仿宋" w:hint="eastAsia"/>
          <w:b/>
          <w:color w:val="FF0000"/>
          <w:sz w:val="24"/>
        </w:rPr>
        <w:t>盖章后上报研究生院</w:t>
      </w:r>
      <w:r w:rsidR="00E74753" w:rsidRPr="00AB6F11">
        <w:rPr>
          <w:rFonts w:ascii="仿宋" w:eastAsia="仿宋" w:hAnsi="仿宋" w:hint="eastAsia"/>
          <w:color w:val="000000" w:themeColor="text1"/>
          <w:sz w:val="24"/>
        </w:rPr>
        <w:t>，</w:t>
      </w:r>
      <w:r w:rsidRPr="00AB6F11">
        <w:rPr>
          <w:rFonts w:ascii="仿宋" w:eastAsia="仿宋" w:hAnsi="仿宋" w:hint="eastAsia"/>
          <w:color w:val="000000" w:themeColor="text1"/>
          <w:sz w:val="24"/>
        </w:rPr>
        <w:t>登记表</w:t>
      </w:r>
      <w:r w:rsidR="00E74753" w:rsidRPr="00AB6F11">
        <w:rPr>
          <w:rFonts w:ascii="仿宋" w:eastAsia="仿宋" w:hAnsi="仿宋" w:hint="eastAsia"/>
          <w:color w:val="000000" w:themeColor="text1"/>
          <w:sz w:val="24"/>
        </w:rPr>
        <w:t>和</w:t>
      </w:r>
      <w:r w:rsidRPr="00AB6F11">
        <w:rPr>
          <w:rFonts w:ascii="仿宋" w:eastAsia="仿宋" w:hAnsi="仿宋" w:hint="eastAsia"/>
          <w:color w:val="000000" w:themeColor="text1"/>
          <w:sz w:val="24"/>
        </w:rPr>
        <w:t>《</w:t>
      </w:r>
      <w:hyperlink r:id="rId9" w:history="1">
        <w:r w:rsidR="00E74753" w:rsidRPr="00AB6F11">
          <w:rPr>
            <w:rStyle w:val="a7"/>
            <w:rFonts w:ascii="仿宋" w:eastAsia="仿宋" w:hAnsi="仿宋" w:hint="eastAsia"/>
            <w:color w:val="000000" w:themeColor="text1"/>
            <w:sz w:val="24"/>
            <w:u w:val="none"/>
          </w:rPr>
          <w:t>各学院博士生论文信息汇总表》的电子版发送至</w:t>
        </w:r>
        <w:r w:rsidR="00E74753" w:rsidRPr="00AB6F11">
          <w:rPr>
            <w:rStyle w:val="a7"/>
            <w:rFonts w:ascii="仿宋" w:eastAsia="仿宋" w:hAnsi="仿宋"/>
            <w:color w:val="000000" w:themeColor="text1"/>
            <w:sz w:val="24"/>
            <w:u w:val="none"/>
          </w:rPr>
          <w:t>yjsypyb@nankai.edu.cn</w:t>
        </w:r>
      </w:hyperlink>
      <w:r w:rsidR="00775595" w:rsidRPr="00AB6F11">
        <w:rPr>
          <w:rFonts w:ascii="仿宋" w:eastAsia="仿宋" w:hAnsi="仿宋" w:hint="eastAsia"/>
          <w:color w:val="000000" w:themeColor="text1"/>
          <w:sz w:val="24"/>
        </w:rPr>
        <w:t>，</w:t>
      </w:r>
      <w:r w:rsidR="00775595" w:rsidRPr="00415765">
        <w:rPr>
          <w:rFonts w:ascii="仿宋" w:eastAsia="仿宋" w:hAnsi="仿宋" w:hint="eastAsia"/>
          <w:b/>
          <w:color w:val="FF0000"/>
          <w:sz w:val="24"/>
        </w:rPr>
        <w:t>已结业</w:t>
      </w:r>
      <w:r w:rsidR="00775595" w:rsidRPr="00415765">
        <w:rPr>
          <w:rFonts w:ascii="仿宋" w:eastAsia="仿宋" w:hAnsi="仿宋"/>
          <w:b/>
          <w:color w:val="FF0000"/>
          <w:sz w:val="24"/>
        </w:rPr>
        <w:t>博士生</w:t>
      </w:r>
      <w:r w:rsidR="00775595" w:rsidRPr="00415765">
        <w:rPr>
          <w:rFonts w:ascii="仿宋" w:eastAsia="仿宋" w:hAnsi="仿宋" w:hint="eastAsia"/>
          <w:b/>
          <w:color w:val="FF0000"/>
          <w:sz w:val="24"/>
        </w:rPr>
        <w:t>申请毕业</w:t>
      </w:r>
      <w:r w:rsidR="00775595" w:rsidRPr="00415765">
        <w:rPr>
          <w:rFonts w:ascii="仿宋" w:eastAsia="仿宋" w:hAnsi="仿宋"/>
          <w:b/>
          <w:color w:val="FF0000"/>
          <w:sz w:val="24"/>
        </w:rPr>
        <w:t>答辩，请做好备注</w:t>
      </w:r>
      <w:r w:rsidR="00775595" w:rsidRPr="00415765">
        <w:rPr>
          <w:rFonts w:ascii="仿宋" w:eastAsia="仿宋" w:hAnsi="仿宋" w:hint="eastAsia"/>
          <w:b/>
          <w:color w:val="FF0000"/>
          <w:sz w:val="24"/>
        </w:rPr>
        <w:t>。</w:t>
      </w:r>
    </w:p>
    <w:p w14:paraId="101BCC3C" w14:textId="77777777" w:rsidR="0077690A" w:rsidRPr="0077690A" w:rsidRDefault="0077690A" w:rsidP="0077690A">
      <w:pPr>
        <w:spacing w:line="360" w:lineRule="auto"/>
        <w:ind w:firstLine="482"/>
        <w:rPr>
          <w:rFonts w:ascii="仿宋" w:eastAsia="仿宋" w:hAnsi="仿宋"/>
          <w:sz w:val="24"/>
        </w:rPr>
      </w:pPr>
      <w:r w:rsidRPr="0077690A">
        <w:rPr>
          <w:rFonts w:ascii="仿宋" w:eastAsia="仿宋" w:hAnsi="仿宋" w:hint="eastAsia"/>
          <w:sz w:val="24"/>
        </w:rPr>
        <w:lastRenderedPageBreak/>
        <w:t>所有申请</w:t>
      </w:r>
      <w:r w:rsidR="00775595">
        <w:rPr>
          <w:rFonts w:ascii="仿宋" w:eastAsia="仿宋" w:hAnsi="仿宋" w:hint="eastAsia"/>
          <w:sz w:val="24"/>
        </w:rPr>
        <w:t>毕业</w:t>
      </w:r>
      <w:r w:rsidRPr="0077690A">
        <w:rPr>
          <w:rFonts w:ascii="仿宋" w:eastAsia="仿宋" w:hAnsi="仿宋" w:hint="eastAsia"/>
          <w:sz w:val="24"/>
        </w:rPr>
        <w:t>答辩的博士生毕业论文电子版定稿（PDF格式</w:t>
      </w:r>
      <w:r w:rsidR="0040629E">
        <w:rPr>
          <w:rFonts w:ascii="仿宋" w:eastAsia="仿宋" w:hAnsi="仿宋" w:hint="eastAsia"/>
          <w:sz w:val="24"/>
        </w:rPr>
        <w:t>），以学院为单位，</w:t>
      </w:r>
      <w:r w:rsidR="006B29FA">
        <w:rPr>
          <w:rFonts w:ascii="仿宋" w:eastAsia="仿宋" w:hAnsi="仿宋"/>
          <w:sz w:val="24"/>
        </w:rPr>
        <w:t>已结业博士生</w:t>
      </w:r>
      <w:r w:rsidR="00AB6F11">
        <w:rPr>
          <w:rFonts w:ascii="仿宋" w:eastAsia="仿宋" w:hAnsi="仿宋" w:hint="eastAsia"/>
          <w:sz w:val="24"/>
        </w:rPr>
        <w:t>和</w:t>
      </w:r>
      <w:r w:rsidR="00AB6F11">
        <w:rPr>
          <w:rFonts w:ascii="仿宋" w:eastAsia="仿宋" w:hAnsi="仿宋"/>
          <w:sz w:val="24"/>
        </w:rPr>
        <w:t>在读博士生请分类存放</w:t>
      </w:r>
      <w:r w:rsidR="006B29FA">
        <w:rPr>
          <w:rFonts w:ascii="仿宋" w:eastAsia="仿宋" w:hAnsi="仿宋"/>
          <w:sz w:val="24"/>
        </w:rPr>
        <w:t>，</w:t>
      </w:r>
      <w:hyperlink r:id="rId10" w:history="1">
        <w:r w:rsidR="00E74753" w:rsidRPr="00AB6F11">
          <w:rPr>
            <w:rStyle w:val="a7"/>
            <w:rFonts w:eastAsia="仿宋"/>
            <w:b/>
            <w:color w:val="FF0000"/>
            <w:sz w:val="24"/>
            <w:u w:val="none"/>
          </w:rPr>
          <w:t>以压缩包形式亦于</w:t>
        </w:r>
        <w:r w:rsidR="00E74753" w:rsidRPr="00AB6F11">
          <w:rPr>
            <w:rStyle w:val="a7"/>
            <w:rFonts w:eastAsia="仿宋"/>
            <w:b/>
            <w:color w:val="FF0000"/>
            <w:sz w:val="24"/>
            <w:u w:val="none"/>
          </w:rPr>
          <w:t>10</w:t>
        </w:r>
        <w:r w:rsidR="00E74753" w:rsidRPr="00AB6F11">
          <w:rPr>
            <w:rStyle w:val="a7"/>
            <w:rFonts w:eastAsia="仿宋"/>
            <w:b/>
            <w:color w:val="FF0000"/>
            <w:sz w:val="24"/>
            <w:u w:val="none"/>
          </w:rPr>
          <w:t>月</w:t>
        </w:r>
        <w:r w:rsidR="00E74753" w:rsidRPr="00AB6F11">
          <w:rPr>
            <w:rStyle w:val="a7"/>
            <w:rFonts w:eastAsia="仿宋"/>
            <w:b/>
            <w:color w:val="FF0000"/>
            <w:sz w:val="24"/>
            <w:u w:val="none"/>
          </w:rPr>
          <w:t>11</w:t>
        </w:r>
        <w:r w:rsidR="00E74753" w:rsidRPr="00AB6F11">
          <w:rPr>
            <w:rStyle w:val="a7"/>
            <w:rFonts w:eastAsia="仿宋"/>
            <w:b/>
            <w:color w:val="FF0000"/>
            <w:sz w:val="24"/>
            <w:u w:val="none"/>
          </w:rPr>
          <w:t>日之前发送至</w:t>
        </w:r>
        <w:r w:rsidR="00E74753" w:rsidRPr="00AB6F11">
          <w:rPr>
            <w:rStyle w:val="a7"/>
            <w:rFonts w:eastAsia="仿宋"/>
            <w:b/>
            <w:color w:val="FF0000"/>
            <w:sz w:val="24"/>
            <w:u w:val="none"/>
          </w:rPr>
          <w:t>yjsypyb@nankai.edu.cn</w:t>
        </w:r>
      </w:hyperlink>
      <w:r w:rsidR="00E74753" w:rsidRPr="00AB6F11">
        <w:rPr>
          <w:rFonts w:eastAsia="仿宋"/>
          <w:b/>
          <w:color w:val="FF0000"/>
          <w:sz w:val="24"/>
        </w:rPr>
        <w:t>。</w:t>
      </w:r>
    </w:p>
    <w:p w14:paraId="1576C482" w14:textId="77777777" w:rsidR="0077690A" w:rsidRPr="0077690A" w:rsidRDefault="00E74753" w:rsidP="00182F63">
      <w:pPr>
        <w:spacing w:line="360" w:lineRule="auto"/>
        <w:ind w:firstLine="482"/>
        <w:rPr>
          <w:rFonts w:ascii="仿宋" w:eastAsia="仿宋" w:hAnsi="仿宋"/>
          <w:sz w:val="24"/>
        </w:rPr>
      </w:pPr>
      <w:commentRangeStart w:id="2"/>
      <w:r w:rsidRPr="00AB6F11">
        <w:rPr>
          <w:rFonts w:ascii="仿宋" w:eastAsia="仿宋" w:hAnsi="仿宋" w:hint="eastAsia"/>
          <w:b/>
          <w:color w:val="FF0000"/>
          <w:sz w:val="24"/>
        </w:rPr>
        <w:t>申请毕业答辩</w:t>
      </w:r>
      <w:r w:rsidRPr="00AB6F11">
        <w:rPr>
          <w:rFonts w:ascii="仿宋" w:eastAsia="仿宋" w:hAnsi="仿宋"/>
          <w:b/>
          <w:color w:val="FF0000"/>
          <w:sz w:val="24"/>
        </w:rPr>
        <w:t>的</w:t>
      </w:r>
      <w:r w:rsidRPr="00AB6F11">
        <w:rPr>
          <w:rFonts w:ascii="仿宋" w:eastAsia="仿宋" w:hAnsi="仿宋" w:hint="eastAsia"/>
          <w:b/>
          <w:color w:val="FF0000"/>
          <w:sz w:val="24"/>
        </w:rPr>
        <w:t>论文须</w:t>
      </w:r>
      <w:r w:rsidRPr="00AB6F11">
        <w:rPr>
          <w:rFonts w:ascii="仿宋" w:eastAsia="仿宋" w:hAnsi="仿宋"/>
          <w:b/>
          <w:color w:val="FF0000"/>
          <w:sz w:val="24"/>
        </w:rPr>
        <w:t>全部进行</w:t>
      </w:r>
      <w:r w:rsidRPr="00AB6F11">
        <w:rPr>
          <w:rFonts w:ascii="仿宋" w:eastAsia="仿宋" w:hAnsi="仿宋" w:hint="eastAsia"/>
          <w:b/>
          <w:color w:val="FF0000"/>
          <w:sz w:val="24"/>
        </w:rPr>
        <w:t>“双盲”评审。</w:t>
      </w:r>
      <w:commentRangeEnd w:id="2"/>
      <w:r w:rsidR="005C74A2">
        <w:rPr>
          <w:rStyle w:val="ae"/>
        </w:rPr>
        <w:commentReference w:id="2"/>
      </w:r>
      <w:r w:rsidRPr="00AB6F11">
        <w:rPr>
          <w:rFonts w:ascii="仿宋" w:eastAsia="仿宋" w:hAnsi="仿宋" w:hint="eastAsia"/>
          <w:b/>
          <w:color w:val="FF0000"/>
          <w:sz w:val="24"/>
        </w:rPr>
        <w:t>已经</w:t>
      </w:r>
      <w:r w:rsidRPr="00AB6F11">
        <w:rPr>
          <w:rFonts w:ascii="仿宋" w:eastAsia="仿宋" w:hAnsi="仿宋"/>
          <w:b/>
          <w:color w:val="FF0000"/>
          <w:sz w:val="24"/>
        </w:rPr>
        <w:t>开展</w:t>
      </w:r>
      <w:r w:rsidRPr="00AB6F11">
        <w:rPr>
          <w:rFonts w:ascii="仿宋" w:eastAsia="仿宋" w:hAnsi="仿宋" w:hint="eastAsia"/>
          <w:b/>
          <w:color w:val="FF0000"/>
          <w:sz w:val="24"/>
        </w:rPr>
        <w:t>“双盲”评审的</w:t>
      </w:r>
      <w:r w:rsidRPr="00AB6F11">
        <w:rPr>
          <w:rFonts w:ascii="仿宋" w:eastAsia="仿宋" w:hAnsi="仿宋"/>
          <w:b/>
          <w:color w:val="FF0000"/>
          <w:sz w:val="24"/>
        </w:rPr>
        <w:t>培养单位</w:t>
      </w:r>
      <w:r w:rsidRPr="00AB6F11">
        <w:rPr>
          <w:rFonts w:ascii="仿宋" w:eastAsia="仿宋" w:hAnsi="仿宋" w:hint="eastAsia"/>
          <w:b/>
          <w:color w:val="FF0000"/>
          <w:sz w:val="24"/>
        </w:rPr>
        <w:t>由所在</w:t>
      </w:r>
      <w:r w:rsidRPr="00AB6F11">
        <w:rPr>
          <w:rFonts w:ascii="仿宋" w:eastAsia="仿宋" w:hAnsi="仿宋"/>
          <w:b/>
          <w:color w:val="FF0000"/>
          <w:sz w:val="24"/>
        </w:rPr>
        <w:t>单位送审，</w:t>
      </w:r>
      <w:r w:rsidRPr="00AB6F11">
        <w:rPr>
          <w:rFonts w:ascii="仿宋" w:eastAsia="仿宋" w:hAnsi="仿宋" w:hint="eastAsia"/>
          <w:b/>
          <w:color w:val="FF0000"/>
          <w:sz w:val="24"/>
        </w:rPr>
        <w:t>未开展“双盲”评审的</w:t>
      </w:r>
      <w:r w:rsidRPr="00AB6F11">
        <w:rPr>
          <w:rFonts w:ascii="仿宋" w:eastAsia="仿宋" w:hAnsi="仿宋"/>
          <w:b/>
          <w:color w:val="FF0000"/>
          <w:sz w:val="24"/>
        </w:rPr>
        <w:t>培养单位</w:t>
      </w:r>
      <w:r w:rsidRPr="00AB6F11">
        <w:rPr>
          <w:rFonts w:ascii="仿宋" w:eastAsia="仿宋" w:hAnsi="仿宋" w:hint="eastAsia"/>
          <w:b/>
          <w:color w:val="FF0000"/>
          <w:sz w:val="24"/>
        </w:rPr>
        <w:t>由研究生</w:t>
      </w:r>
      <w:r w:rsidRPr="00AB6F11">
        <w:rPr>
          <w:rFonts w:ascii="仿宋" w:eastAsia="仿宋" w:hAnsi="仿宋"/>
          <w:b/>
          <w:color w:val="FF0000"/>
          <w:sz w:val="24"/>
        </w:rPr>
        <w:t>院</w:t>
      </w:r>
      <w:r w:rsidR="00182F63" w:rsidRPr="0077690A">
        <w:rPr>
          <w:rFonts w:ascii="仿宋" w:eastAsia="仿宋" w:hAnsi="仿宋" w:hint="eastAsia"/>
          <w:sz w:val="24"/>
        </w:rPr>
        <w:t>将该生在答辩资格申请时提交的电子版论文定稿提交“教育部学位与研究生教育评估平台”进行</w:t>
      </w:r>
      <w:r w:rsidR="00182F63" w:rsidRPr="00FD1C48">
        <w:rPr>
          <w:rFonts w:ascii="仿宋" w:eastAsia="仿宋" w:hAnsi="仿宋" w:hint="eastAsia"/>
          <w:sz w:val="24"/>
        </w:rPr>
        <w:t>“双盲”</w:t>
      </w:r>
      <w:r w:rsidR="00182F63" w:rsidRPr="0077690A">
        <w:rPr>
          <w:rFonts w:ascii="仿宋" w:eastAsia="仿宋" w:hAnsi="仿宋" w:hint="eastAsia"/>
          <w:sz w:val="24"/>
        </w:rPr>
        <w:t>网上评议（每位</w:t>
      </w:r>
      <w:r w:rsidR="00867D01" w:rsidRPr="0077690A">
        <w:rPr>
          <w:rFonts w:ascii="仿宋" w:eastAsia="仿宋" w:hAnsi="仿宋" w:hint="eastAsia"/>
          <w:sz w:val="24"/>
        </w:rPr>
        <w:t>博士生</w:t>
      </w:r>
      <w:r w:rsidR="00182F63" w:rsidRPr="0077690A">
        <w:rPr>
          <w:rFonts w:ascii="仿宋" w:eastAsia="仿宋" w:hAnsi="仿宋" w:hint="eastAsia"/>
          <w:sz w:val="24"/>
        </w:rPr>
        <w:t>送审5名专家）。</w:t>
      </w:r>
      <w:r w:rsidR="00182F63">
        <w:rPr>
          <w:rFonts w:ascii="仿宋" w:eastAsia="仿宋" w:hAnsi="仿宋" w:hint="eastAsia"/>
          <w:sz w:val="24"/>
        </w:rPr>
        <w:t>已经覆盖</w:t>
      </w:r>
      <w:r w:rsidR="00182F63">
        <w:rPr>
          <w:rFonts w:ascii="仿宋" w:eastAsia="仿宋" w:hAnsi="仿宋"/>
          <w:sz w:val="24"/>
        </w:rPr>
        <w:t>盲审的</w:t>
      </w:r>
      <w:r w:rsidR="0077690A" w:rsidRPr="0077690A">
        <w:rPr>
          <w:rFonts w:ascii="仿宋" w:eastAsia="仿宋" w:hAnsi="仿宋" w:hint="eastAsia"/>
          <w:sz w:val="24"/>
        </w:rPr>
        <w:t>学院</w:t>
      </w:r>
      <w:r w:rsidR="00867D01">
        <w:rPr>
          <w:rFonts w:ascii="仿宋" w:eastAsia="仿宋" w:hAnsi="仿宋" w:hint="eastAsia"/>
          <w:sz w:val="24"/>
        </w:rPr>
        <w:t>，</w:t>
      </w:r>
      <w:r w:rsidR="0077690A" w:rsidRPr="0077690A">
        <w:rPr>
          <w:rFonts w:ascii="仿宋" w:eastAsia="仿宋" w:hAnsi="仿宋" w:hint="eastAsia"/>
          <w:sz w:val="24"/>
        </w:rPr>
        <w:t>博士生仍需同步提交论文电子版定稿并不得向学院进行论文版本的更改、替换</w:t>
      </w:r>
      <w:r w:rsidR="00182F63">
        <w:rPr>
          <w:rFonts w:ascii="仿宋" w:eastAsia="仿宋" w:hAnsi="仿宋" w:hint="eastAsia"/>
          <w:sz w:val="24"/>
        </w:rPr>
        <w:t>。</w:t>
      </w:r>
    </w:p>
    <w:p w14:paraId="085D773D"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三、论文雷同率抽查</w:t>
      </w:r>
    </w:p>
    <w:p w14:paraId="04B401A2" w14:textId="77777777" w:rsidR="0077690A" w:rsidRPr="0077690A" w:rsidRDefault="0077690A" w:rsidP="0077690A">
      <w:pPr>
        <w:spacing w:line="360" w:lineRule="auto"/>
        <w:ind w:firstLineChars="200" w:firstLine="480"/>
        <w:rPr>
          <w:rFonts w:ascii="仿宋" w:eastAsia="仿宋" w:hAnsi="仿宋"/>
          <w:sz w:val="24"/>
        </w:rPr>
      </w:pPr>
      <w:r w:rsidRPr="0077690A">
        <w:rPr>
          <w:rFonts w:ascii="仿宋" w:eastAsia="仿宋" w:hAnsi="仿宋" w:hint="eastAsia"/>
          <w:sz w:val="24"/>
        </w:rPr>
        <w:t>10月</w:t>
      </w:r>
      <w:r w:rsidRPr="0077690A">
        <w:rPr>
          <w:rFonts w:ascii="仿宋" w:eastAsia="仿宋" w:hAnsi="仿宋"/>
          <w:sz w:val="24"/>
        </w:rPr>
        <w:t>1</w:t>
      </w:r>
      <w:r w:rsidR="00FA1962">
        <w:rPr>
          <w:rFonts w:ascii="仿宋" w:eastAsia="仿宋" w:hAnsi="仿宋" w:hint="eastAsia"/>
          <w:sz w:val="24"/>
        </w:rPr>
        <w:t>2</w:t>
      </w:r>
      <w:r w:rsidRPr="0077690A">
        <w:rPr>
          <w:rFonts w:ascii="仿宋" w:eastAsia="仿宋" w:hAnsi="仿宋" w:hint="eastAsia"/>
          <w:sz w:val="24"/>
        </w:rPr>
        <w:t>日-10月13日，研究生院将利用相关软件，对所有上交的论文电子版内容与网上文献进行比对。</w:t>
      </w:r>
    </w:p>
    <w:p w14:paraId="08AF463F" w14:textId="77777777" w:rsidR="0077690A" w:rsidRPr="0077690A" w:rsidRDefault="0077690A" w:rsidP="00FA1962">
      <w:pPr>
        <w:spacing w:line="360" w:lineRule="auto"/>
        <w:ind w:firstLineChars="200" w:firstLine="480"/>
        <w:rPr>
          <w:rFonts w:ascii="仿宋" w:eastAsia="仿宋" w:hAnsi="仿宋"/>
          <w:sz w:val="24"/>
        </w:rPr>
      </w:pPr>
      <w:r w:rsidRPr="0077690A">
        <w:rPr>
          <w:rFonts w:ascii="仿宋" w:eastAsia="仿宋" w:hAnsi="仿宋" w:hint="eastAsia"/>
          <w:sz w:val="24"/>
        </w:rPr>
        <w:t>提交的论文电子版必须符合《南开大学研究生学位论文写作规范（修订版）》的要求</w:t>
      </w:r>
      <w:r w:rsidR="0042625C">
        <w:rPr>
          <w:rFonts w:ascii="仿宋" w:eastAsia="仿宋" w:hAnsi="仿宋" w:hint="eastAsia"/>
          <w:sz w:val="24"/>
        </w:rPr>
        <w:t>。</w:t>
      </w:r>
      <w:r w:rsidRPr="0077690A">
        <w:rPr>
          <w:rFonts w:ascii="仿宋" w:eastAsia="仿宋" w:hAnsi="仿宋" w:hint="eastAsia"/>
          <w:sz w:val="24"/>
        </w:rPr>
        <w:t>对存在严重问题的论文电子版，经所在学位分委员会对论文认定后，研究生院将依据答辩工作相应规定和要求，取消该生本次答辩申请资格。论文重复率检测通过后，方可进行论文送审工作。</w:t>
      </w:r>
    </w:p>
    <w:p w14:paraId="4726A0AC" w14:textId="77777777" w:rsidR="0077690A" w:rsidRPr="0077690A" w:rsidRDefault="0077690A" w:rsidP="00FA1962">
      <w:pPr>
        <w:spacing w:line="360" w:lineRule="auto"/>
        <w:ind w:firstLineChars="200" w:firstLine="480"/>
        <w:rPr>
          <w:rFonts w:ascii="仿宋" w:eastAsia="仿宋" w:hAnsi="仿宋"/>
          <w:sz w:val="24"/>
        </w:rPr>
      </w:pPr>
      <w:r w:rsidRPr="0077690A">
        <w:rPr>
          <w:rFonts w:ascii="仿宋" w:eastAsia="仿宋" w:hAnsi="仿宋" w:hint="eastAsia"/>
          <w:sz w:val="24"/>
        </w:rPr>
        <w:t>四、论文送审</w:t>
      </w:r>
    </w:p>
    <w:p w14:paraId="2FEED2C2" w14:textId="77777777" w:rsidR="001328F9" w:rsidRDefault="0077690A" w:rsidP="001328F9">
      <w:pPr>
        <w:spacing w:line="360" w:lineRule="auto"/>
        <w:ind w:firstLineChars="200" w:firstLine="480"/>
        <w:rPr>
          <w:rFonts w:ascii="仿宋" w:eastAsia="仿宋" w:hAnsi="仿宋"/>
          <w:sz w:val="24"/>
        </w:rPr>
      </w:pPr>
      <w:r w:rsidRPr="0077690A">
        <w:rPr>
          <w:rFonts w:ascii="仿宋" w:eastAsia="仿宋" w:hAnsi="仿宋" w:hint="eastAsia"/>
          <w:sz w:val="24"/>
        </w:rPr>
        <w:t>10月14日，</w:t>
      </w:r>
      <w:r w:rsidR="00E835DB">
        <w:rPr>
          <w:rFonts w:ascii="仿宋" w:eastAsia="仿宋" w:hAnsi="仿宋" w:hint="eastAsia"/>
          <w:sz w:val="24"/>
        </w:rPr>
        <w:t>学院未</w:t>
      </w:r>
      <w:r w:rsidR="00E835DB">
        <w:rPr>
          <w:rFonts w:ascii="仿宋" w:eastAsia="仿宋" w:hAnsi="仿宋"/>
          <w:sz w:val="24"/>
        </w:rPr>
        <w:t>开展</w:t>
      </w:r>
      <w:r w:rsidR="00E835DB" w:rsidRPr="0077690A">
        <w:rPr>
          <w:rFonts w:ascii="仿宋" w:eastAsia="仿宋" w:hAnsi="仿宋" w:hint="eastAsia"/>
          <w:sz w:val="24"/>
        </w:rPr>
        <w:t>“双盲”</w:t>
      </w:r>
      <w:r w:rsidR="00E835DB">
        <w:rPr>
          <w:rFonts w:ascii="仿宋" w:eastAsia="仿宋" w:hAnsi="仿宋" w:hint="eastAsia"/>
          <w:sz w:val="24"/>
        </w:rPr>
        <w:t>评审</w:t>
      </w:r>
      <w:r w:rsidR="00E835DB">
        <w:rPr>
          <w:rFonts w:ascii="仿宋" w:eastAsia="仿宋" w:hAnsi="仿宋"/>
          <w:sz w:val="24"/>
        </w:rPr>
        <w:t>的</w:t>
      </w:r>
      <w:r w:rsidR="00E835DB">
        <w:rPr>
          <w:rFonts w:ascii="仿宋" w:eastAsia="仿宋" w:hAnsi="仿宋" w:hint="eastAsia"/>
          <w:sz w:val="24"/>
        </w:rPr>
        <w:t>申请毕业</w:t>
      </w:r>
      <w:r w:rsidR="000013E2">
        <w:rPr>
          <w:rFonts w:ascii="仿宋" w:eastAsia="仿宋" w:hAnsi="仿宋" w:hint="eastAsia"/>
          <w:sz w:val="24"/>
        </w:rPr>
        <w:t>博士生</w:t>
      </w:r>
      <w:r w:rsidRPr="0077690A">
        <w:rPr>
          <w:rFonts w:ascii="仿宋" w:eastAsia="仿宋" w:hAnsi="仿宋" w:hint="eastAsia"/>
          <w:sz w:val="24"/>
        </w:rPr>
        <w:t>向所在学院提交论文评审费，每位</w:t>
      </w:r>
      <w:r w:rsidR="000013E2">
        <w:rPr>
          <w:rFonts w:ascii="仿宋" w:eastAsia="仿宋" w:hAnsi="仿宋" w:hint="eastAsia"/>
          <w:sz w:val="24"/>
        </w:rPr>
        <w:t>博士生</w:t>
      </w:r>
      <w:r w:rsidRPr="0077690A">
        <w:rPr>
          <w:rFonts w:ascii="仿宋" w:eastAsia="仿宋" w:hAnsi="仿宋" w:hint="eastAsia"/>
          <w:sz w:val="24"/>
        </w:rPr>
        <w:t>需个人支付每本300元，共计5本1500</w:t>
      </w:r>
      <w:r w:rsidR="00E835DB">
        <w:rPr>
          <w:rFonts w:ascii="仿宋" w:eastAsia="仿宋" w:hAnsi="仿宋" w:hint="eastAsia"/>
          <w:sz w:val="24"/>
        </w:rPr>
        <w:t>元。</w:t>
      </w:r>
      <w:r w:rsidR="00415765">
        <w:rPr>
          <w:rFonts w:ascii="仿宋" w:eastAsia="仿宋" w:hAnsi="仿宋" w:hint="eastAsia"/>
          <w:sz w:val="24"/>
        </w:rPr>
        <w:t>教育部学位与研究生教育评估平台</w:t>
      </w:r>
      <w:r w:rsidR="00E835DB" w:rsidRPr="00E835DB">
        <w:rPr>
          <w:rFonts w:ascii="仿宋" w:eastAsia="仿宋" w:hAnsi="仿宋" w:hint="eastAsia"/>
          <w:sz w:val="24"/>
        </w:rPr>
        <w:t>进行</w:t>
      </w:r>
      <w:r w:rsidR="00E835DB">
        <w:rPr>
          <w:rFonts w:ascii="仿宋" w:eastAsia="仿宋" w:hAnsi="仿宋" w:hint="eastAsia"/>
          <w:sz w:val="24"/>
        </w:rPr>
        <w:t>“</w:t>
      </w:r>
      <w:r w:rsidR="00E835DB" w:rsidRPr="00E835DB">
        <w:rPr>
          <w:rFonts w:ascii="仿宋" w:eastAsia="仿宋" w:hAnsi="仿宋" w:hint="eastAsia"/>
          <w:sz w:val="24"/>
        </w:rPr>
        <w:t>双盲</w:t>
      </w:r>
      <w:r w:rsidR="00E835DB">
        <w:rPr>
          <w:rFonts w:ascii="仿宋" w:eastAsia="仿宋" w:hAnsi="仿宋" w:hint="eastAsia"/>
          <w:sz w:val="24"/>
        </w:rPr>
        <w:t>”</w:t>
      </w:r>
      <w:r w:rsidR="00E835DB" w:rsidRPr="00E835DB">
        <w:rPr>
          <w:rFonts w:ascii="仿宋" w:eastAsia="仿宋" w:hAnsi="仿宋" w:hint="eastAsia"/>
          <w:sz w:val="24"/>
        </w:rPr>
        <w:t>网上评议所需费用为每本600元，超出部分由研究生院专项经费支付。</w:t>
      </w:r>
    </w:p>
    <w:p w14:paraId="78182202" w14:textId="77777777" w:rsidR="009A4094" w:rsidRPr="0077690A" w:rsidRDefault="009A4094" w:rsidP="001328F9">
      <w:pPr>
        <w:spacing w:line="360" w:lineRule="auto"/>
        <w:ind w:firstLineChars="200" w:firstLine="480"/>
        <w:rPr>
          <w:rFonts w:ascii="仿宋" w:eastAsia="仿宋" w:hAnsi="仿宋"/>
          <w:sz w:val="24"/>
        </w:rPr>
      </w:pPr>
      <w:r w:rsidRPr="0077690A">
        <w:rPr>
          <w:rFonts w:ascii="仿宋" w:eastAsia="仿宋" w:hAnsi="仿宋" w:hint="eastAsia"/>
          <w:sz w:val="24"/>
        </w:rPr>
        <w:t>送审论文的《评阅书》全部收齐后，由各学院进行整理、登记，并在《评阅书》最后一页按照说明补充填写相关信息，然后撕下最后一页留存在学院备查。参加“双盲”评审的《评阅书》最后一页要求严格保密。</w:t>
      </w:r>
    </w:p>
    <w:p w14:paraId="50DD9625" w14:textId="77777777" w:rsidR="001328F9" w:rsidRPr="001328F9"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五、论文答辩</w:t>
      </w:r>
    </w:p>
    <w:p w14:paraId="5FD5E72D" w14:textId="77777777" w:rsidR="001328F9"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（一）审核论文评阅书及答辩时间</w:t>
      </w:r>
    </w:p>
    <w:p w14:paraId="2C128C1B" w14:textId="77777777" w:rsidR="0046388B" w:rsidRDefault="0046388B" w:rsidP="0046388B">
      <w:pPr>
        <w:spacing w:line="360" w:lineRule="auto"/>
        <w:ind w:firstLine="480"/>
        <w:rPr>
          <w:rFonts w:ascii="仿宋" w:eastAsia="仿宋" w:hAnsi="仿宋"/>
          <w:sz w:val="24"/>
        </w:rPr>
      </w:pPr>
      <w:r w:rsidRPr="009A4094">
        <w:rPr>
          <w:rFonts w:ascii="仿宋" w:eastAsia="仿宋" w:hAnsi="仿宋" w:hint="eastAsia"/>
          <w:sz w:val="24"/>
        </w:rPr>
        <w:t>论文评审结果按照《南开大学博士学位论文评审工作暂行实施办法》进行处理，如果符合答辩要求，则将撕下最后一页的全部论文《评阅书》交由答</w:t>
      </w:r>
      <w:r w:rsidR="00415765">
        <w:rPr>
          <w:rFonts w:ascii="仿宋" w:eastAsia="仿宋" w:hAnsi="仿宋" w:hint="eastAsia"/>
          <w:sz w:val="24"/>
        </w:rPr>
        <w:t>辩秘书取回，在</w:t>
      </w:r>
      <w:r w:rsidRPr="009A4094">
        <w:rPr>
          <w:rFonts w:ascii="仿宋" w:eastAsia="仿宋" w:hAnsi="仿宋" w:hint="eastAsia"/>
          <w:sz w:val="24"/>
        </w:rPr>
        <w:t>答辩截止日期前，由答辩委员会组织答辩。</w:t>
      </w:r>
      <w:r w:rsidRPr="0077690A">
        <w:rPr>
          <w:rFonts w:ascii="仿宋" w:eastAsia="仿宋" w:hAnsi="仿宋" w:hint="eastAsia"/>
          <w:sz w:val="24"/>
        </w:rPr>
        <w:t>凡论文评阅书未送学院整理、登记，擅自进行答辩的，答辩无效。</w:t>
      </w:r>
    </w:p>
    <w:p w14:paraId="5E95AAB8" w14:textId="77777777" w:rsidR="0046388B" w:rsidRPr="0046388B" w:rsidRDefault="0046388B" w:rsidP="0046388B">
      <w:pPr>
        <w:spacing w:line="360" w:lineRule="auto"/>
        <w:ind w:firstLineChars="200" w:firstLine="480"/>
        <w:rPr>
          <w:rFonts w:ascii="仿宋" w:eastAsia="仿宋" w:hAnsi="仿宋"/>
          <w:sz w:val="24"/>
        </w:rPr>
      </w:pPr>
      <w:r w:rsidRPr="00E835DB">
        <w:rPr>
          <w:rFonts w:ascii="仿宋" w:eastAsia="仿宋" w:hAnsi="仿宋" w:hint="eastAsia"/>
          <w:sz w:val="24"/>
        </w:rPr>
        <w:lastRenderedPageBreak/>
        <w:t>答辩时间</w:t>
      </w:r>
      <w:r w:rsidR="00415765">
        <w:rPr>
          <w:rFonts w:ascii="仿宋" w:eastAsia="仿宋" w:hAnsi="仿宋" w:hint="eastAsia"/>
          <w:sz w:val="24"/>
        </w:rPr>
        <w:t>原则上</w:t>
      </w:r>
      <w:r w:rsidRPr="00E835DB">
        <w:rPr>
          <w:rFonts w:ascii="仿宋" w:eastAsia="仿宋" w:hAnsi="仿宋" w:hint="eastAsia"/>
          <w:sz w:val="24"/>
        </w:rPr>
        <w:t>最晚不超过11月30日。由于教育部学位与研</w:t>
      </w:r>
      <w:r w:rsidR="00415765">
        <w:rPr>
          <w:rFonts w:ascii="仿宋" w:eastAsia="仿宋" w:hAnsi="仿宋" w:hint="eastAsia"/>
          <w:sz w:val="24"/>
        </w:rPr>
        <w:t>究生教育评估平台</w:t>
      </w:r>
      <w:r w:rsidRPr="00E835DB">
        <w:rPr>
          <w:rFonts w:ascii="仿宋" w:eastAsia="仿宋" w:hAnsi="仿宋" w:hint="eastAsia"/>
          <w:sz w:val="24"/>
        </w:rPr>
        <w:t>评审周期较长，论文评阅意见反馈较晚，请论文</w:t>
      </w:r>
      <w:r>
        <w:rPr>
          <w:rFonts w:ascii="仿宋" w:eastAsia="仿宋" w:hAnsi="仿宋" w:hint="eastAsia"/>
          <w:sz w:val="24"/>
        </w:rPr>
        <w:t>盲审的博士生答辩时间尽量安排在11</w:t>
      </w:r>
      <w:r w:rsidRPr="00E835DB">
        <w:rPr>
          <w:rFonts w:ascii="仿宋" w:eastAsia="仿宋" w:hAnsi="仿宋" w:hint="eastAsia"/>
          <w:sz w:val="24"/>
        </w:rPr>
        <w:t>月</w:t>
      </w:r>
      <w:r>
        <w:rPr>
          <w:rFonts w:ascii="仿宋" w:eastAsia="仿宋" w:hAnsi="仿宋" w:hint="eastAsia"/>
          <w:sz w:val="24"/>
        </w:rPr>
        <w:t>25</w:t>
      </w:r>
      <w:r w:rsidRPr="00E835DB">
        <w:rPr>
          <w:rFonts w:ascii="仿宋" w:eastAsia="仿宋" w:hAnsi="仿宋" w:hint="eastAsia"/>
          <w:sz w:val="24"/>
        </w:rPr>
        <w:t>日之后</w:t>
      </w:r>
      <w:r>
        <w:rPr>
          <w:rFonts w:ascii="仿宋" w:eastAsia="仿宋" w:hAnsi="仿宋" w:hint="eastAsia"/>
          <w:sz w:val="24"/>
        </w:rPr>
        <w:t>。</w:t>
      </w:r>
    </w:p>
    <w:p w14:paraId="2EC3368D" w14:textId="77777777" w:rsidR="001328F9" w:rsidRPr="001328F9" w:rsidRDefault="001328F9" w:rsidP="0046388B">
      <w:pPr>
        <w:spacing w:line="360" w:lineRule="auto"/>
        <w:ind w:firstLineChars="150" w:firstLine="360"/>
        <w:rPr>
          <w:rFonts w:ascii="仿宋" w:eastAsia="仿宋" w:hAnsi="仿宋"/>
          <w:sz w:val="24"/>
        </w:rPr>
      </w:pPr>
      <w:r w:rsidRPr="001328F9">
        <w:rPr>
          <w:rFonts w:ascii="仿宋" w:eastAsia="仿宋" w:hAnsi="仿宋" w:hint="eastAsia"/>
          <w:sz w:val="24"/>
        </w:rPr>
        <w:t>（二）博士</w:t>
      </w:r>
      <w:r w:rsidR="0046388B">
        <w:rPr>
          <w:rFonts w:ascii="仿宋" w:eastAsia="仿宋" w:hAnsi="仿宋" w:hint="eastAsia"/>
          <w:sz w:val="24"/>
        </w:rPr>
        <w:t>毕业</w:t>
      </w:r>
      <w:r w:rsidRPr="001328F9">
        <w:rPr>
          <w:rFonts w:ascii="仿宋" w:eastAsia="仿宋" w:hAnsi="仿宋" w:hint="eastAsia"/>
          <w:sz w:val="24"/>
        </w:rPr>
        <w:t>论文答辩其他相关规定</w:t>
      </w:r>
    </w:p>
    <w:p w14:paraId="121093AC" w14:textId="77777777" w:rsidR="001328F9" w:rsidRPr="001328F9"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1．答辩委员会由5～7位专家组成，可聘请本学科、专业和相关学科、专业的博士生导师、教授或副教授以上或相当职称的专家，指导教师和论文评阅人均可参加答辩委员会，并有表决权。答辩委员会成员中至少应有两名校外专家，博士生导师人数需占答辩委员的三分之二以上（含三分之二），主席必须由校外博士生导师担任。答辩委员会设秘书（相当副教授以上）一人。</w:t>
      </w:r>
    </w:p>
    <w:p w14:paraId="20FDD5CC" w14:textId="77777777" w:rsidR="001328F9" w:rsidRPr="001328F9"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答辩委员会成员名单由院（或系、所）学位评定分委员会批准。没有按照规定组成答辩委员会的，答辩结果无效。</w:t>
      </w:r>
    </w:p>
    <w:p w14:paraId="44FFC24F" w14:textId="77777777" w:rsidR="001328F9" w:rsidRPr="001328F9"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2．论文答辩必须提前3天公告。在固定的公告栏或内部网上公示答辩的论文题目、研究的主要问题、答辩人、导师姓名、答辩时间、答辩地点等，允许并欢迎相关教师和研究生旁听。不进行上述公告，不准举行答辩会（保密性论文答辩除外）。</w:t>
      </w:r>
    </w:p>
    <w:p w14:paraId="22CE2A51" w14:textId="77777777" w:rsidR="001328F9" w:rsidRPr="001328F9"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答辩会必须有正式的答辩会场和答辩会标示，明确参加答辩会各类人员的位置，并备有答辩使用的各种设备。答辩会场应留有适当的空间，供旁听人员使用。不符合上述要求者，应监督其改进。</w:t>
      </w:r>
    </w:p>
    <w:p w14:paraId="5A3A2231" w14:textId="77777777" w:rsidR="004F6BAD" w:rsidRDefault="001328F9" w:rsidP="001328F9">
      <w:pPr>
        <w:spacing w:line="360" w:lineRule="auto"/>
        <w:ind w:firstLineChars="200" w:firstLine="480"/>
        <w:rPr>
          <w:rFonts w:ascii="仿宋" w:eastAsia="仿宋" w:hAnsi="仿宋"/>
          <w:sz w:val="24"/>
        </w:rPr>
      </w:pPr>
      <w:r w:rsidRPr="001328F9">
        <w:rPr>
          <w:rFonts w:ascii="仿宋" w:eastAsia="仿宋" w:hAnsi="仿宋" w:hint="eastAsia"/>
          <w:sz w:val="24"/>
        </w:rPr>
        <w:t>3．论文答辩委员会以不记名投票方式，至少三分之二委员赞成方为通过答辩，决议经答辩委员会主席签字，报学位评定分委员会。</w:t>
      </w:r>
    </w:p>
    <w:p w14:paraId="033E978F" w14:textId="77777777" w:rsidR="004F6BAD" w:rsidRPr="004F6BAD" w:rsidRDefault="004F6BAD" w:rsidP="004F6BAD">
      <w:pPr>
        <w:ind w:firstLineChars="200" w:firstLine="480"/>
        <w:rPr>
          <w:rFonts w:asciiTheme="minorEastAsia" w:eastAsiaTheme="minorEastAsia" w:hAnsiTheme="minorEastAsia"/>
          <w:color w:val="FF0000"/>
          <w:sz w:val="24"/>
        </w:rPr>
      </w:pPr>
      <w:r>
        <w:rPr>
          <w:rFonts w:ascii="仿宋" w:eastAsia="仿宋" w:hAnsi="仿宋"/>
          <w:sz w:val="24"/>
        </w:rPr>
        <w:t>4</w:t>
      </w:r>
      <w:r>
        <w:rPr>
          <w:rFonts w:ascii="仿宋" w:eastAsia="仿宋" w:hAnsi="仿宋" w:hint="eastAsia"/>
          <w:sz w:val="24"/>
        </w:rPr>
        <w:t>．</w:t>
      </w:r>
      <w:r w:rsidR="001328F9" w:rsidRPr="001328F9">
        <w:rPr>
          <w:rFonts w:ascii="仿宋" w:eastAsia="仿宋" w:hAnsi="仿宋" w:hint="eastAsia"/>
          <w:sz w:val="24"/>
        </w:rPr>
        <w:t>答辩决议应按规定格式要求书写。</w:t>
      </w:r>
      <w:r>
        <w:rPr>
          <w:rFonts w:ascii="仿宋" w:eastAsia="仿宋" w:hAnsi="仿宋" w:hint="eastAsia"/>
          <w:sz w:val="24"/>
        </w:rPr>
        <w:t>毕业</w:t>
      </w:r>
      <w:r>
        <w:rPr>
          <w:rFonts w:ascii="仿宋" w:eastAsia="仿宋" w:hAnsi="仿宋"/>
          <w:sz w:val="24"/>
        </w:rPr>
        <w:t>答辩决议结尾</w:t>
      </w:r>
      <w:r w:rsidR="00F75549">
        <w:rPr>
          <w:rFonts w:ascii="仿宋" w:eastAsia="仿宋" w:hAnsi="仿宋" w:hint="eastAsia"/>
          <w:sz w:val="24"/>
        </w:rPr>
        <w:t>统一</w:t>
      </w:r>
      <w:r>
        <w:rPr>
          <w:rFonts w:ascii="仿宋" w:eastAsia="仿宋" w:hAnsi="仿宋"/>
          <w:sz w:val="24"/>
        </w:rPr>
        <w:t>要求为</w:t>
      </w:r>
      <w:r w:rsidRPr="004F6BAD">
        <w:rPr>
          <w:rFonts w:ascii="仿宋" w:eastAsia="仿宋" w:hAnsi="仿宋"/>
          <w:color w:val="FF0000"/>
          <w:sz w:val="24"/>
        </w:rPr>
        <w:t>“</w:t>
      </w:r>
      <w:r w:rsidRPr="004F6BAD">
        <w:rPr>
          <w:rFonts w:asciiTheme="minorEastAsia" w:eastAsiaTheme="minorEastAsia" w:hAnsiTheme="minorEastAsia" w:hint="eastAsia"/>
          <w:color w:val="FF0000"/>
          <w:sz w:val="24"/>
        </w:rPr>
        <w:t>答辩人对答辩委员会提出的问题做了____回答,答辩委员会表示____满意或基本满意。答辩委员会（共____人），经评议和无记名投票表决，一致(或____票)通过该论文答辩，并建议学位评定</w:t>
      </w:r>
      <w:r w:rsidRPr="004F6BAD">
        <w:rPr>
          <w:rFonts w:asciiTheme="minorEastAsia" w:eastAsiaTheme="minorEastAsia" w:hAnsiTheme="minorEastAsia"/>
          <w:color w:val="FF0000"/>
          <w:sz w:val="24"/>
        </w:rPr>
        <w:t>分</w:t>
      </w:r>
      <w:r w:rsidRPr="004F6BAD">
        <w:rPr>
          <w:rFonts w:asciiTheme="minorEastAsia" w:eastAsiaTheme="minorEastAsia" w:hAnsiTheme="minorEastAsia" w:hint="eastAsia"/>
          <w:color w:val="FF0000"/>
          <w:sz w:val="24"/>
        </w:rPr>
        <w:t>委员会准予博士</w:t>
      </w:r>
      <w:r w:rsidRPr="004F6BAD">
        <w:rPr>
          <w:rFonts w:asciiTheme="minorEastAsia" w:eastAsiaTheme="minorEastAsia" w:hAnsiTheme="minorEastAsia"/>
          <w:color w:val="FF0000"/>
          <w:sz w:val="24"/>
        </w:rPr>
        <w:t>毕业</w:t>
      </w:r>
      <w:r w:rsidRPr="004F6BAD">
        <w:rPr>
          <w:rFonts w:asciiTheme="minorEastAsia" w:eastAsiaTheme="minorEastAsia" w:hAnsiTheme="minorEastAsia" w:hint="eastAsia"/>
          <w:color w:val="FF0000"/>
          <w:sz w:val="24"/>
        </w:rPr>
        <w:t>。</w:t>
      </w:r>
      <w:r w:rsidRPr="004F6BAD">
        <w:rPr>
          <w:rFonts w:asciiTheme="minorEastAsia" w:eastAsiaTheme="minorEastAsia" w:hAnsiTheme="minorEastAsia"/>
          <w:color w:val="FF0000"/>
          <w:sz w:val="24"/>
        </w:rPr>
        <w:t>”</w:t>
      </w:r>
    </w:p>
    <w:p w14:paraId="1348EFB1" w14:textId="77777777" w:rsidR="001328F9" w:rsidRDefault="004F6BAD" w:rsidP="004F6BAD">
      <w:pPr>
        <w:spacing w:line="360" w:lineRule="auto"/>
        <w:ind w:firstLineChars="200" w:firstLine="480"/>
        <w:rPr>
          <w:rFonts w:ascii="仿宋" w:eastAsia="仿宋" w:hAnsi="仿宋"/>
          <w:sz w:val="24"/>
        </w:rPr>
      </w:pPr>
      <w:r>
        <w:rPr>
          <w:rFonts w:ascii="仿宋" w:eastAsia="仿宋" w:hAnsi="仿宋" w:hint="eastAsia"/>
          <w:sz w:val="24"/>
        </w:rPr>
        <w:t>5</w:t>
      </w:r>
      <w:r w:rsidR="001328F9" w:rsidRPr="001328F9">
        <w:rPr>
          <w:rFonts w:ascii="仿宋" w:eastAsia="仿宋" w:hAnsi="仿宋" w:hint="eastAsia"/>
          <w:sz w:val="24"/>
        </w:rPr>
        <w:t>．论文答辩地点一般须在南开大学校内。</w:t>
      </w:r>
      <w:bookmarkStart w:id="3" w:name="_GoBack"/>
      <w:bookmarkEnd w:id="3"/>
    </w:p>
    <w:p w14:paraId="70200941" w14:textId="77777777" w:rsidR="0046388B" w:rsidRDefault="004F6BAD" w:rsidP="001328F9">
      <w:pPr>
        <w:spacing w:line="360" w:lineRule="auto"/>
        <w:ind w:firstLineChars="200" w:firstLine="480"/>
        <w:rPr>
          <w:rFonts w:ascii="仿宋" w:eastAsia="仿宋" w:hAnsi="仿宋"/>
          <w:sz w:val="24"/>
        </w:rPr>
      </w:pPr>
      <w:r>
        <w:rPr>
          <w:rFonts w:ascii="仿宋" w:eastAsia="仿宋" w:hAnsi="仿宋" w:hint="eastAsia"/>
          <w:sz w:val="24"/>
        </w:rPr>
        <w:t>六、</w:t>
      </w:r>
      <w:r>
        <w:rPr>
          <w:rFonts w:ascii="仿宋" w:eastAsia="仿宋" w:hAnsi="仿宋"/>
          <w:sz w:val="24"/>
        </w:rPr>
        <w:t>毕业</w:t>
      </w:r>
      <w:r>
        <w:rPr>
          <w:rFonts w:ascii="仿宋" w:eastAsia="仿宋" w:hAnsi="仿宋" w:hint="eastAsia"/>
          <w:sz w:val="24"/>
        </w:rPr>
        <w:t>答辩</w:t>
      </w:r>
      <w:r>
        <w:rPr>
          <w:rFonts w:ascii="仿宋" w:eastAsia="仿宋" w:hAnsi="仿宋"/>
          <w:sz w:val="24"/>
        </w:rPr>
        <w:t>材料的整理与</w:t>
      </w:r>
      <w:r>
        <w:rPr>
          <w:rFonts w:ascii="仿宋" w:eastAsia="仿宋" w:hAnsi="仿宋" w:hint="eastAsia"/>
          <w:sz w:val="24"/>
        </w:rPr>
        <w:t>归档</w:t>
      </w:r>
    </w:p>
    <w:p w14:paraId="180FFD0D" w14:textId="77777777" w:rsidR="007B327D" w:rsidRPr="006C182A" w:rsidRDefault="007B327D" w:rsidP="007B327D">
      <w:pPr>
        <w:ind w:firstLineChars="200" w:firstLine="480"/>
        <w:rPr>
          <w:rFonts w:eastAsia="仿宋"/>
          <w:sz w:val="24"/>
        </w:rPr>
      </w:pPr>
      <w:r>
        <w:rPr>
          <w:rFonts w:eastAsia="仿宋"/>
          <w:sz w:val="24"/>
        </w:rPr>
        <w:t>请各</w:t>
      </w:r>
      <w:r>
        <w:rPr>
          <w:rFonts w:eastAsia="仿宋" w:hint="eastAsia"/>
          <w:sz w:val="24"/>
        </w:rPr>
        <w:t>研究生</w:t>
      </w:r>
      <w:r>
        <w:rPr>
          <w:rFonts w:eastAsia="仿宋"/>
          <w:sz w:val="24"/>
        </w:rPr>
        <w:t>培养单位</w:t>
      </w:r>
      <w:r w:rsidRPr="006C182A">
        <w:rPr>
          <w:rFonts w:eastAsia="仿宋"/>
          <w:sz w:val="24"/>
        </w:rPr>
        <w:t>负责老师在答辩工作结束后，</w:t>
      </w:r>
      <w:r w:rsidRPr="007B327D">
        <w:rPr>
          <w:rFonts w:ascii="仿宋" w:eastAsia="仿宋" w:hAnsi="仿宋"/>
          <w:sz w:val="24"/>
        </w:rPr>
        <w:t>将</w:t>
      </w:r>
      <w:r w:rsidR="00611A90">
        <w:rPr>
          <w:rFonts w:eastAsia="仿宋"/>
          <w:color w:val="FF0000"/>
          <w:sz w:val="24"/>
        </w:rPr>
        <w:t>申请毕业博士生的</w:t>
      </w:r>
      <w:r w:rsidR="00611A90">
        <w:rPr>
          <w:rFonts w:eastAsia="仿宋" w:hint="eastAsia"/>
          <w:color w:val="FF0000"/>
          <w:sz w:val="24"/>
        </w:rPr>
        <w:t>若干</w:t>
      </w:r>
      <w:r w:rsidRPr="00E837FD">
        <w:rPr>
          <w:rFonts w:eastAsia="仿宋"/>
          <w:color w:val="FF0000"/>
          <w:sz w:val="24"/>
        </w:rPr>
        <w:t>材料按照要求（请按下列顺序左侧装订成册），于</w:t>
      </w:r>
      <w:r>
        <w:rPr>
          <w:rFonts w:eastAsia="仿宋"/>
          <w:color w:val="FF0000"/>
          <w:sz w:val="24"/>
        </w:rPr>
        <w:t>12</w:t>
      </w:r>
      <w:r w:rsidRPr="00E837FD">
        <w:rPr>
          <w:rFonts w:eastAsia="仿宋"/>
          <w:color w:val="FF0000"/>
          <w:sz w:val="24"/>
        </w:rPr>
        <w:t>月</w:t>
      </w:r>
      <w:r w:rsidRPr="00E837FD">
        <w:rPr>
          <w:rFonts w:eastAsia="仿宋"/>
          <w:color w:val="FF0000"/>
          <w:sz w:val="24"/>
        </w:rPr>
        <w:t>10</w:t>
      </w:r>
      <w:r w:rsidRPr="00E837FD">
        <w:rPr>
          <w:rFonts w:eastAsia="仿宋"/>
          <w:color w:val="FF0000"/>
          <w:sz w:val="24"/>
        </w:rPr>
        <w:t>日前报至研究生院培养办学籍科</w:t>
      </w:r>
      <w:r w:rsidRPr="006C182A">
        <w:rPr>
          <w:rFonts w:eastAsia="仿宋"/>
          <w:sz w:val="24"/>
        </w:rPr>
        <w:t>（八里台校区</w:t>
      </w:r>
      <w:r w:rsidRPr="006C182A">
        <w:rPr>
          <w:rFonts w:eastAsia="仿宋"/>
          <w:sz w:val="24"/>
        </w:rPr>
        <w:t>:</w:t>
      </w:r>
      <w:r w:rsidRPr="006C182A">
        <w:rPr>
          <w:rFonts w:eastAsia="仿宋"/>
          <w:sz w:val="24"/>
        </w:rPr>
        <w:t>办公楼</w:t>
      </w:r>
      <w:r w:rsidRPr="006C182A">
        <w:rPr>
          <w:rFonts w:eastAsia="仿宋"/>
          <w:sz w:val="24"/>
        </w:rPr>
        <w:t>209</w:t>
      </w:r>
      <w:r w:rsidRPr="006C182A">
        <w:rPr>
          <w:rFonts w:eastAsia="仿宋"/>
          <w:sz w:val="24"/>
        </w:rPr>
        <w:t>室，电话：</w:t>
      </w:r>
      <w:r w:rsidRPr="006C182A">
        <w:rPr>
          <w:rFonts w:eastAsia="仿宋"/>
          <w:sz w:val="24"/>
        </w:rPr>
        <w:t>23502548</w:t>
      </w:r>
      <w:r w:rsidRPr="006C182A">
        <w:rPr>
          <w:rFonts w:eastAsia="仿宋"/>
          <w:sz w:val="24"/>
        </w:rPr>
        <w:t>；津南校区</w:t>
      </w:r>
      <w:r w:rsidRPr="006C182A">
        <w:rPr>
          <w:rFonts w:eastAsia="仿宋"/>
          <w:sz w:val="24"/>
        </w:rPr>
        <w:t>:</w:t>
      </w:r>
      <w:r w:rsidRPr="006C182A">
        <w:rPr>
          <w:rFonts w:eastAsia="仿宋"/>
          <w:sz w:val="24"/>
        </w:rPr>
        <w:t>综合业务楼西楼</w:t>
      </w:r>
      <w:r w:rsidRPr="006C182A">
        <w:rPr>
          <w:rFonts w:eastAsia="仿宋"/>
          <w:sz w:val="24"/>
        </w:rPr>
        <w:t>320</w:t>
      </w:r>
      <w:r w:rsidRPr="006C182A">
        <w:rPr>
          <w:rFonts w:eastAsia="仿宋"/>
          <w:sz w:val="24"/>
        </w:rPr>
        <w:t>室，电话：</w:t>
      </w:r>
      <w:r w:rsidRPr="006C182A">
        <w:rPr>
          <w:rFonts w:eastAsia="仿宋"/>
          <w:sz w:val="24"/>
        </w:rPr>
        <w:t>85358548/23506052</w:t>
      </w:r>
      <w:r w:rsidRPr="006C182A">
        <w:rPr>
          <w:rFonts w:eastAsia="仿宋"/>
          <w:sz w:val="24"/>
        </w:rPr>
        <w:t>）</w:t>
      </w:r>
      <w:r>
        <w:rPr>
          <w:rFonts w:eastAsia="仿宋" w:hint="eastAsia"/>
          <w:sz w:val="24"/>
        </w:rPr>
        <w:t>，</w:t>
      </w:r>
      <w:r w:rsidRPr="006C182A">
        <w:rPr>
          <w:rFonts w:eastAsia="仿宋"/>
          <w:sz w:val="24"/>
        </w:rPr>
        <w:t>进行毕业审查。</w:t>
      </w:r>
    </w:p>
    <w:p w14:paraId="386B87B5" w14:textId="77777777" w:rsidR="009D7C55" w:rsidRPr="001155C6" w:rsidRDefault="007B327D" w:rsidP="001155C6">
      <w:pPr>
        <w:spacing w:line="360" w:lineRule="auto"/>
        <w:ind w:firstLineChars="200" w:firstLine="480"/>
        <w:rPr>
          <w:rFonts w:ascii="仿宋" w:eastAsia="仿宋" w:hAnsi="仿宋"/>
          <w:sz w:val="24"/>
        </w:rPr>
      </w:pPr>
      <w:r w:rsidRPr="001155C6">
        <w:rPr>
          <w:rFonts w:ascii="仿宋" w:eastAsia="仿宋" w:hAnsi="仿宋"/>
          <w:sz w:val="24"/>
        </w:rPr>
        <w:t>1、</w:t>
      </w:r>
      <w:r w:rsidR="009D7C55" w:rsidRPr="001155C6">
        <w:rPr>
          <w:rFonts w:ascii="仿宋" w:eastAsia="仿宋" w:hAnsi="仿宋" w:hint="eastAsia"/>
          <w:sz w:val="24"/>
        </w:rPr>
        <w:t>《</w:t>
      </w:r>
      <w:r w:rsidR="00F75549">
        <w:rPr>
          <w:rFonts w:ascii="仿宋" w:eastAsia="仿宋" w:hAnsi="仿宋" w:hint="eastAsia"/>
          <w:sz w:val="24"/>
        </w:rPr>
        <w:t>南开大学博士研究生结业转毕业</w:t>
      </w:r>
      <w:r w:rsidR="009D7C55" w:rsidRPr="001155C6">
        <w:rPr>
          <w:rFonts w:ascii="仿宋" w:eastAsia="仿宋" w:hAnsi="仿宋" w:hint="eastAsia"/>
          <w:sz w:val="24"/>
        </w:rPr>
        <w:t>资格审查表》（适用已结业博士生，</w:t>
      </w:r>
      <w:r w:rsidR="009D7C55" w:rsidRPr="001155C6">
        <w:rPr>
          <w:rFonts w:ascii="仿宋" w:eastAsia="仿宋" w:hAnsi="仿宋"/>
          <w:sz w:val="24"/>
        </w:rPr>
        <w:t>在读生请略过此项</w:t>
      </w:r>
      <w:r w:rsidR="009D7C55" w:rsidRPr="001155C6">
        <w:rPr>
          <w:rFonts w:ascii="仿宋" w:eastAsia="仿宋" w:hAnsi="仿宋" w:hint="eastAsia"/>
          <w:sz w:val="24"/>
        </w:rPr>
        <w:t>）。</w:t>
      </w:r>
    </w:p>
    <w:p w14:paraId="1041F623" w14:textId="77777777" w:rsidR="000962EF" w:rsidRPr="001155C6" w:rsidRDefault="009D7C55" w:rsidP="001155C6">
      <w:pPr>
        <w:spacing w:line="360" w:lineRule="auto"/>
        <w:ind w:firstLineChars="200" w:firstLine="480"/>
        <w:rPr>
          <w:rFonts w:ascii="仿宋" w:eastAsia="仿宋" w:hAnsi="仿宋"/>
          <w:sz w:val="24"/>
        </w:rPr>
      </w:pPr>
      <w:r w:rsidRPr="001155C6">
        <w:rPr>
          <w:rFonts w:ascii="仿宋" w:eastAsia="仿宋" w:hAnsi="仿宋"/>
          <w:sz w:val="24"/>
        </w:rPr>
        <w:lastRenderedPageBreak/>
        <w:t>2</w:t>
      </w:r>
      <w:r w:rsidRPr="001155C6">
        <w:rPr>
          <w:rFonts w:ascii="仿宋" w:eastAsia="仿宋" w:hAnsi="仿宋" w:hint="eastAsia"/>
          <w:sz w:val="24"/>
        </w:rPr>
        <w:t>、</w:t>
      </w:r>
      <w:r w:rsidR="007B327D" w:rsidRPr="001155C6">
        <w:rPr>
          <w:rFonts w:ascii="仿宋" w:eastAsia="仿宋" w:hAnsi="仿宋"/>
          <w:sz w:val="24"/>
        </w:rPr>
        <w:t>由成绩管理员签字并加盖公章，确认全部课程和必修环节且合格符合个人培养计划的《南开大学研究生学习成绩表》一份。</w:t>
      </w:r>
    </w:p>
    <w:p w14:paraId="4D8C45DA" w14:textId="77777777" w:rsidR="007B327D" w:rsidRPr="001155C6" w:rsidRDefault="000962EF" w:rsidP="001155C6">
      <w:pPr>
        <w:spacing w:line="360" w:lineRule="auto"/>
        <w:ind w:firstLineChars="200" w:firstLine="480"/>
        <w:rPr>
          <w:rFonts w:ascii="仿宋" w:eastAsia="仿宋" w:hAnsi="仿宋"/>
          <w:sz w:val="24"/>
        </w:rPr>
      </w:pPr>
      <w:r w:rsidRPr="001155C6">
        <w:rPr>
          <w:rFonts w:ascii="仿宋" w:eastAsia="仿宋" w:hAnsi="仿宋"/>
          <w:sz w:val="24"/>
        </w:rPr>
        <w:t>3</w:t>
      </w:r>
      <w:r w:rsidR="007B327D" w:rsidRPr="001155C6">
        <w:rPr>
          <w:rFonts w:ascii="仿宋" w:eastAsia="仿宋" w:hAnsi="仿宋"/>
          <w:sz w:val="24"/>
        </w:rPr>
        <w:t>、《南开大学博士毕业（学位）论文自评表》（A4纸正反面）原件。</w:t>
      </w:r>
    </w:p>
    <w:p w14:paraId="19608B53" w14:textId="77777777" w:rsidR="007B327D" w:rsidRPr="001155C6" w:rsidRDefault="000962EF" w:rsidP="001155C6">
      <w:pPr>
        <w:spacing w:line="360" w:lineRule="auto"/>
        <w:ind w:firstLineChars="200" w:firstLine="480"/>
        <w:rPr>
          <w:rFonts w:ascii="仿宋" w:eastAsia="仿宋" w:hAnsi="仿宋"/>
          <w:sz w:val="24"/>
        </w:rPr>
      </w:pPr>
      <w:r w:rsidRPr="001155C6">
        <w:rPr>
          <w:rFonts w:ascii="仿宋" w:eastAsia="仿宋" w:hAnsi="仿宋"/>
          <w:sz w:val="24"/>
        </w:rPr>
        <w:t>4</w:t>
      </w:r>
      <w:r w:rsidR="007B327D" w:rsidRPr="001155C6">
        <w:rPr>
          <w:rFonts w:ascii="仿宋" w:eastAsia="仿宋" w:hAnsi="仿宋"/>
          <w:sz w:val="24"/>
        </w:rPr>
        <w:t>、《南开大学博士</w:t>
      </w:r>
      <w:r w:rsidR="005B467C">
        <w:rPr>
          <w:rFonts w:ascii="仿宋" w:eastAsia="仿宋" w:hAnsi="仿宋" w:hint="eastAsia"/>
          <w:sz w:val="24"/>
        </w:rPr>
        <w:t>毕业（</w:t>
      </w:r>
      <w:r w:rsidR="005B467C" w:rsidRPr="001155C6">
        <w:rPr>
          <w:rFonts w:ascii="仿宋" w:eastAsia="仿宋" w:hAnsi="仿宋"/>
          <w:sz w:val="24"/>
        </w:rPr>
        <w:t>学位</w:t>
      </w:r>
      <w:r w:rsidR="005B467C">
        <w:rPr>
          <w:rFonts w:ascii="仿宋" w:eastAsia="仿宋" w:hAnsi="仿宋" w:hint="eastAsia"/>
          <w:sz w:val="24"/>
        </w:rPr>
        <w:t>）</w:t>
      </w:r>
      <w:r w:rsidR="007B327D" w:rsidRPr="001155C6">
        <w:rPr>
          <w:rFonts w:ascii="仿宋" w:eastAsia="仿宋" w:hAnsi="仿宋"/>
          <w:sz w:val="24"/>
        </w:rPr>
        <w:t>论文评阅书》原件。</w:t>
      </w:r>
    </w:p>
    <w:p w14:paraId="27CD9B70" w14:textId="77777777" w:rsidR="007B327D" w:rsidRPr="001155C6" w:rsidRDefault="000962EF" w:rsidP="001155C6">
      <w:pPr>
        <w:spacing w:line="360" w:lineRule="auto"/>
        <w:ind w:firstLineChars="200" w:firstLine="480"/>
        <w:rPr>
          <w:rFonts w:ascii="仿宋" w:eastAsia="仿宋" w:hAnsi="仿宋"/>
          <w:sz w:val="24"/>
        </w:rPr>
      </w:pPr>
      <w:r w:rsidRPr="001155C6">
        <w:rPr>
          <w:rFonts w:ascii="仿宋" w:eastAsia="仿宋" w:hAnsi="仿宋"/>
          <w:sz w:val="24"/>
        </w:rPr>
        <w:t>5</w:t>
      </w:r>
      <w:r w:rsidR="007B327D" w:rsidRPr="001155C6">
        <w:rPr>
          <w:rFonts w:ascii="仿宋" w:eastAsia="仿宋" w:hAnsi="仿宋"/>
          <w:sz w:val="24"/>
        </w:rPr>
        <w:t>、《南开大学博士研究生毕业（学位）论文答辩记录》（A4纸正反面）原件。</w:t>
      </w:r>
    </w:p>
    <w:p w14:paraId="15D0D894" w14:textId="77777777" w:rsidR="000962EF" w:rsidRPr="001155C6" w:rsidRDefault="000962EF" w:rsidP="001155C6">
      <w:pPr>
        <w:spacing w:line="360" w:lineRule="auto"/>
        <w:ind w:firstLineChars="200" w:firstLine="480"/>
        <w:rPr>
          <w:rFonts w:ascii="仿宋" w:eastAsia="仿宋" w:hAnsi="仿宋"/>
          <w:sz w:val="24"/>
        </w:rPr>
      </w:pPr>
      <w:r w:rsidRPr="001155C6">
        <w:rPr>
          <w:rFonts w:ascii="仿宋" w:eastAsia="仿宋" w:hAnsi="仿宋"/>
          <w:sz w:val="24"/>
        </w:rPr>
        <w:t>6</w:t>
      </w:r>
      <w:r w:rsidR="007B327D" w:rsidRPr="001155C6">
        <w:rPr>
          <w:rFonts w:ascii="仿宋" w:eastAsia="仿宋" w:hAnsi="仿宋"/>
          <w:sz w:val="24"/>
        </w:rPr>
        <w:t>、《南开大学博士研究生毕业</w:t>
      </w:r>
      <w:r w:rsidRPr="001155C6">
        <w:rPr>
          <w:rFonts w:ascii="仿宋" w:eastAsia="仿宋" w:hAnsi="仿宋" w:hint="eastAsia"/>
          <w:sz w:val="24"/>
        </w:rPr>
        <w:t>（学位）</w:t>
      </w:r>
      <w:r w:rsidR="007B327D" w:rsidRPr="001155C6">
        <w:rPr>
          <w:rFonts w:ascii="仿宋" w:eastAsia="仿宋" w:hAnsi="仿宋"/>
          <w:sz w:val="24"/>
        </w:rPr>
        <w:t>资格审核表》</w:t>
      </w:r>
      <w:r w:rsidRPr="001155C6">
        <w:rPr>
          <w:rFonts w:ascii="仿宋" w:eastAsia="仿宋" w:hAnsi="仿宋" w:hint="eastAsia"/>
          <w:sz w:val="24"/>
        </w:rPr>
        <w:t>（A4单面</w:t>
      </w:r>
      <w:r w:rsidRPr="001155C6">
        <w:rPr>
          <w:rFonts w:ascii="仿宋" w:eastAsia="仿宋" w:hAnsi="仿宋"/>
          <w:sz w:val="24"/>
        </w:rPr>
        <w:t>打印</w:t>
      </w:r>
      <w:r w:rsidRPr="001155C6">
        <w:rPr>
          <w:rFonts w:ascii="仿宋" w:eastAsia="仿宋" w:hAnsi="仿宋" w:hint="eastAsia"/>
          <w:sz w:val="24"/>
        </w:rPr>
        <w:t>）。</w:t>
      </w:r>
    </w:p>
    <w:p w14:paraId="081164C9" w14:textId="77777777" w:rsidR="0046388B" w:rsidRPr="009D7C55" w:rsidRDefault="00E712BE" w:rsidP="001155C6">
      <w:pPr>
        <w:spacing w:line="360" w:lineRule="auto"/>
        <w:ind w:firstLineChars="200" w:firstLine="480"/>
        <w:rPr>
          <w:rFonts w:eastAsia="仿宋"/>
          <w:color w:val="0070C0"/>
          <w:sz w:val="24"/>
        </w:rPr>
      </w:pPr>
      <w:r w:rsidRPr="00EC6794">
        <w:rPr>
          <w:rFonts w:ascii="仿宋" w:eastAsia="仿宋" w:hAnsi="仿宋" w:hint="eastAsia"/>
          <w:color w:val="FF0000"/>
          <w:sz w:val="24"/>
        </w:rPr>
        <w:t>已结业</w:t>
      </w:r>
      <w:r w:rsidRPr="00EC6794">
        <w:rPr>
          <w:rFonts w:ascii="仿宋" w:eastAsia="仿宋" w:hAnsi="仿宋"/>
          <w:color w:val="FF0000"/>
          <w:sz w:val="24"/>
        </w:rPr>
        <w:t>博士</w:t>
      </w:r>
      <w:r w:rsidRPr="00EC6794">
        <w:rPr>
          <w:rFonts w:ascii="仿宋" w:eastAsia="仿宋" w:hAnsi="仿宋" w:hint="eastAsia"/>
          <w:color w:val="FF0000"/>
          <w:sz w:val="24"/>
        </w:rPr>
        <w:t>生</w:t>
      </w:r>
      <w:r w:rsidRPr="00EC6794">
        <w:rPr>
          <w:rFonts w:ascii="仿宋" w:eastAsia="仿宋" w:hAnsi="仿宋"/>
          <w:color w:val="FF0000"/>
          <w:sz w:val="24"/>
        </w:rPr>
        <w:t>比在读博士生</w:t>
      </w:r>
      <w:r w:rsidR="001F4757" w:rsidRPr="00EC6794">
        <w:rPr>
          <w:rFonts w:ascii="仿宋" w:eastAsia="仿宋" w:hAnsi="仿宋" w:hint="eastAsia"/>
          <w:color w:val="FF0000"/>
          <w:sz w:val="24"/>
        </w:rPr>
        <w:t>须</w:t>
      </w:r>
      <w:r w:rsidR="001F4757" w:rsidRPr="00EC6794">
        <w:rPr>
          <w:rFonts w:ascii="仿宋" w:eastAsia="仿宋" w:hAnsi="仿宋"/>
          <w:color w:val="FF0000"/>
          <w:sz w:val="24"/>
        </w:rPr>
        <w:t>多归档一份</w:t>
      </w:r>
      <w:r w:rsidR="001F4757" w:rsidRPr="00EC6794">
        <w:rPr>
          <w:rFonts w:ascii="仿宋" w:eastAsia="仿宋" w:hAnsi="仿宋" w:hint="eastAsia"/>
          <w:color w:val="FF0000"/>
          <w:sz w:val="24"/>
        </w:rPr>
        <w:t>《</w:t>
      </w:r>
      <w:r w:rsidR="00611A90">
        <w:rPr>
          <w:rFonts w:ascii="仿宋" w:eastAsia="仿宋" w:hAnsi="仿宋" w:hint="eastAsia"/>
          <w:color w:val="FF0000"/>
          <w:sz w:val="24"/>
        </w:rPr>
        <w:t>南开大学博士研究生结业转毕业</w:t>
      </w:r>
      <w:r w:rsidR="001F4757" w:rsidRPr="00EC6794">
        <w:rPr>
          <w:rFonts w:ascii="仿宋" w:eastAsia="仿宋" w:hAnsi="仿宋" w:hint="eastAsia"/>
          <w:color w:val="FF0000"/>
          <w:sz w:val="24"/>
        </w:rPr>
        <w:t>资格审查表》，</w:t>
      </w:r>
      <w:r w:rsidR="007B327D" w:rsidRPr="001155C6">
        <w:rPr>
          <w:rFonts w:ascii="仿宋" w:eastAsia="仿宋" w:hAnsi="仿宋"/>
          <w:sz w:val="24"/>
        </w:rPr>
        <w:t>毕业资格审查前，务必请各单位逐一审核所交材料内容是否符合学校相关规定</w:t>
      </w:r>
      <w:r>
        <w:rPr>
          <w:rFonts w:ascii="仿宋" w:eastAsia="仿宋" w:hAnsi="仿宋" w:hint="eastAsia"/>
          <w:sz w:val="24"/>
        </w:rPr>
        <w:t>，</w:t>
      </w:r>
    </w:p>
    <w:p w14:paraId="1E541D48" w14:textId="77777777" w:rsidR="001328F9" w:rsidRPr="001328F9" w:rsidRDefault="001328F9" w:rsidP="001328F9">
      <w:pPr>
        <w:spacing w:line="360" w:lineRule="auto"/>
        <w:ind w:firstLineChars="200" w:firstLine="480"/>
        <w:rPr>
          <w:rFonts w:ascii="仿宋" w:eastAsia="仿宋" w:hAnsi="仿宋"/>
          <w:sz w:val="24"/>
        </w:rPr>
      </w:pPr>
    </w:p>
    <w:p w14:paraId="1BF417B8" w14:textId="77777777" w:rsidR="00E835DB" w:rsidRPr="00E835DB" w:rsidRDefault="00E835DB" w:rsidP="001328F9">
      <w:pPr>
        <w:spacing w:line="360" w:lineRule="auto"/>
        <w:ind w:firstLineChars="200" w:firstLine="480"/>
        <w:rPr>
          <w:rFonts w:ascii="仿宋" w:eastAsia="仿宋" w:hAnsi="仿宋"/>
          <w:sz w:val="24"/>
        </w:rPr>
      </w:pPr>
    </w:p>
    <w:p w14:paraId="7E3EA909" w14:textId="77777777" w:rsidR="00E835DB" w:rsidRPr="0077690A" w:rsidRDefault="00E835DB">
      <w:pPr>
        <w:spacing w:line="360" w:lineRule="auto"/>
        <w:ind w:firstLine="480"/>
        <w:rPr>
          <w:rFonts w:ascii="仿宋" w:eastAsia="仿宋" w:hAnsi="仿宋"/>
          <w:sz w:val="24"/>
        </w:rPr>
      </w:pPr>
    </w:p>
    <w:sectPr w:rsidR="00E835DB" w:rsidRPr="0077690A">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高翔" w:date="2019-09-25T10:10:00Z" w:initials="d">
    <w:p w14:paraId="5DBB96F5" w14:textId="77777777" w:rsidR="005C74A2" w:rsidRDefault="005C74A2">
      <w:pPr>
        <w:pStyle w:val="af"/>
      </w:pPr>
      <w:r>
        <w:rPr>
          <w:rStyle w:val="ae"/>
        </w:rPr>
        <w:annotationRef/>
      </w:r>
      <w:r>
        <w:rPr>
          <w:rFonts w:hint="eastAsia"/>
        </w:rPr>
        <w:t>已</w:t>
      </w:r>
      <w:r>
        <w:t>结业只申请毕业</w:t>
      </w:r>
    </w:p>
    <w:p w14:paraId="16979089" w14:textId="4C2F0805" w:rsidR="005C74A2" w:rsidRPr="005C74A2" w:rsidRDefault="005C74A2">
      <w:pPr>
        <w:pStyle w:val="af"/>
      </w:pPr>
      <w:r>
        <w:rPr>
          <w:rFonts w:hint="eastAsia"/>
        </w:rPr>
        <w:t>在读</w:t>
      </w:r>
      <w:r>
        <w:t>的只申请毕业</w:t>
      </w:r>
    </w:p>
  </w:comment>
  <w:comment w:id="1" w:author="高翔" w:date="2019-09-25T10:17:00Z" w:initials="d">
    <w:p w14:paraId="5253EAB7" w14:textId="78E8074D" w:rsidR="005D7FB5" w:rsidRDefault="005C74A2">
      <w:pPr>
        <w:pStyle w:val="af"/>
      </w:pPr>
      <w:r>
        <w:rPr>
          <w:rStyle w:val="ae"/>
        </w:rPr>
        <w:annotationRef/>
      </w:r>
      <w:r w:rsidR="005D7FB5">
        <w:t>文科没有破格。此破格针对理工科学生。</w:t>
      </w:r>
    </w:p>
  </w:comment>
  <w:comment w:id="2" w:author="高翔" w:date="2019-09-25T10:18:00Z" w:initials="d">
    <w:p w14:paraId="511604E0" w14:textId="1A994FF5" w:rsidR="005C74A2" w:rsidRDefault="005C74A2">
      <w:pPr>
        <w:pStyle w:val="af"/>
        <w:rPr>
          <w:rFonts w:hint="eastAsia"/>
        </w:rPr>
      </w:pPr>
      <w:r>
        <w:rPr>
          <w:rStyle w:val="ae"/>
        </w:rPr>
        <w:annotationRef/>
      </w:r>
      <w:r w:rsidR="002B1E06">
        <w:rPr>
          <w:rFonts w:hint="eastAsia"/>
        </w:rPr>
        <w:t>只</w:t>
      </w:r>
      <w:r w:rsidR="002B1E06">
        <w:t>申请毕业</w:t>
      </w:r>
      <w:r w:rsidR="002B1E06">
        <w:rPr>
          <w:rFonts w:hint="eastAsia"/>
        </w:rPr>
        <w:t>学生</w:t>
      </w:r>
      <w:r w:rsidR="002B1E06">
        <w:t>都盲审</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979089" w15:done="0"/>
  <w15:commentEx w15:paraId="5253EAB7" w15:done="0"/>
  <w15:commentEx w15:paraId="511604E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85BC" w14:textId="77777777" w:rsidR="00836E91" w:rsidRDefault="00836E91" w:rsidP="0077690A">
      <w:r>
        <w:separator/>
      </w:r>
    </w:p>
  </w:endnote>
  <w:endnote w:type="continuationSeparator" w:id="0">
    <w:p w14:paraId="7CA582CF" w14:textId="77777777" w:rsidR="00836E91" w:rsidRDefault="00836E91" w:rsidP="0077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B35D" w14:textId="77777777" w:rsidR="00836E91" w:rsidRDefault="00836E91" w:rsidP="0077690A">
      <w:r>
        <w:separator/>
      </w:r>
    </w:p>
  </w:footnote>
  <w:footnote w:type="continuationSeparator" w:id="0">
    <w:p w14:paraId="61D68A5A" w14:textId="77777777" w:rsidR="00836E91" w:rsidRDefault="00836E91" w:rsidP="00776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52E85"/>
    <w:multiLevelType w:val="hybridMultilevel"/>
    <w:tmpl w:val="F8B4C114"/>
    <w:lvl w:ilvl="0" w:tplc="BD46BBD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翔">
    <w15:presenceInfo w15:providerId="None" w15:userId="高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169"/>
    <w:rsid w:val="000013E2"/>
    <w:rsid w:val="00054F95"/>
    <w:rsid w:val="000962EF"/>
    <w:rsid w:val="000E7E5A"/>
    <w:rsid w:val="001155C6"/>
    <w:rsid w:val="001241A9"/>
    <w:rsid w:val="001328F9"/>
    <w:rsid w:val="00182F63"/>
    <w:rsid w:val="001F4757"/>
    <w:rsid w:val="002B1E06"/>
    <w:rsid w:val="00363169"/>
    <w:rsid w:val="00370480"/>
    <w:rsid w:val="003A038D"/>
    <w:rsid w:val="0040629E"/>
    <w:rsid w:val="004101AA"/>
    <w:rsid w:val="00415765"/>
    <w:rsid w:val="0042625C"/>
    <w:rsid w:val="0046388B"/>
    <w:rsid w:val="004F6BAD"/>
    <w:rsid w:val="0052199D"/>
    <w:rsid w:val="00573486"/>
    <w:rsid w:val="00576CF2"/>
    <w:rsid w:val="005B467C"/>
    <w:rsid w:val="005C74A2"/>
    <w:rsid w:val="005D60E9"/>
    <w:rsid w:val="005D7FB5"/>
    <w:rsid w:val="00611A90"/>
    <w:rsid w:val="00660B77"/>
    <w:rsid w:val="006B29FA"/>
    <w:rsid w:val="006B525C"/>
    <w:rsid w:val="00740A46"/>
    <w:rsid w:val="00764BDA"/>
    <w:rsid w:val="00775595"/>
    <w:rsid w:val="00776448"/>
    <w:rsid w:val="0077690A"/>
    <w:rsid w:val="007B327D"/>
    <w:rsid w:val="007F2A9D"/>
    <w:rsid w:val="008221E5"/>
    <w:rsid w:val="00836E91"/>
    <w:rsid w:val="0086602F"/>
    <w:rsid w:val="00867D01"/>
    <w:rsid w:val="00884CEE"/>
    <w:rsid w:val="0089120B"/>
    <w:rsid w:val="008A4C65"/>
    <w:rsid w:val="00940396"/>
    <w:rsid w:val="009A4094"/>
    <w:rsid w:val="009D7C55"/>
    <w:rsid w:val="00AB6F11"/>
    <w:rsid w:val="00AE5D55"/>
    <w:rsid w:val="00AE5EE2"/>
    <w:rsid w:val="00AF61AF"/>
    <w:rsid w:val="00BE4701"/>
    <w:rsid w:val="00C11644"/>
    <w:rsid w:val="00C365C6"/>
    <w:rsid w:val="00C52C25"/>
    <w:rsid w:val="00C709FE"/>
    <w:rsid w:val="00C76FB4"/>
    <w:rsid w:val="00CE2A53"/>
    <w:rsid w:val="00CE43D8"/>
    <w:rsid w:val="00D73737"/>
    <w:rsid w:val="00E712BE"/>
    <w:rsid w:val="00E74753"/>
    <w:rsid w:val="00E835DB"/>
    <w:rsid w:val="00E84C72"/>
    <w:rsid w:val="00EC6794"/>
    <w:rsid w:val="00F10EAD"/>
    <w:rsid w:val="00F75549"/>
    <w:rsid w:val="00FA1962"/>
    <w:rsid w:val="00FD1C48"/>
    <w:rsid w:val="00FF2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B6249"/>
  <w15:chartTrackingRefBased/>
  <w15:docId w15:val="{241AFDE1-4703-47C9-8D19-E5B88257C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1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77690A"/>
    <w:pPr>
      <w:snapToGrid w:val="0"/>
      <w:jc w:val="left"/>
    </w:pPr>
    <w:rPr>
      <w:sz w:val="18"/>
      <w:szCs w:val="18"/>
    </w:rPr>
  </w:style>
  <w:style w:type="character" w:customStyle="1" w:styleId="a4">
    <w:name w:val="脚注文本 字符"/>
    <w:basedOn w:val="a0"/>
    <w:link w:val="a3"/>
    <w:semiHidden/>
    <w:rsid w:val="0077690A"/>
    <w:rPr>
      <w:rFonts w:ascii="Times New Roman" w:eastAsia="宋体" w:hAnsi="Times New Roman" w:cs="Times New Roman"/>
      <w:sz w:val="18"/>
      <w:szCs w:val="18"/>
    </w:rPr>
  </w:style>
  <w:style w:type="character" w:styleId="a5">
    <w:name w:val="footnote reference"/>
    <w:semiHidden/>
    <w:rsid w:val="0077690A"/>
    <w:rPr>
      <w:vertAlign w:val="superscript"/>
    </w:rPr>
  </w:style>
  <w:style w:type="paragraph" w:styleId="a6">
    <w:name w:val="List Paragraph"/>
    <w:basedOn w:val="a"/>
    <w:uiPriority w:val="34"/>
    <w:qFormat/>
    <w:rsid w:val="00C52C25"/>
    <w:pPr>
      <w:ind w:firstLineChars="200" w:firstLine="420"/>
    </w:pPr>
  </w:style>
  <w:style w:type="character" w:styleId="a7">
    <w:name w:val="Hyperlink"/>
    <w:basedOn w:val="a0"/>
    <w:uiPriority w:val="99"/>
    <w:unhideWhenUsed/>
    <w:rsid w:val="00775595"/>
    <w:rPr>
      <w:color w:val="0563C1" w:themeColor="hyperlink"/>
      <w:u w:val="single"/>
    </w:rPr>
  </w:style>
  <w:style w:type="paragraph" w:styleId="a8">
    <w:name w:val="header"/>
    <w:basedOn w:val="a"/>
    <w:link w:val="a9"/>
    <w:uiPriority w:val="99"/>
    <w:unhideWhenUsed/>
    <w:rsid w:val="00D73737"/>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D73737"/>
    <w:rPr>
      <w:rFonts w:ascii="Times New Roman" w:eastAsia="宋体" w:hAnsi="Times New Roman" w:cs="Times New Roman"/>
      <w:sz w:val="18"/>
      <w:szCs w:val="18"/>
    </w:rPr>
  </w:style>
  <w:style w:type="paragraph" w:styleId="aa">
    <w:name w:val="footer"/>
    <w:basedOn w:val="a"/>
    <w:link w:val="ab"/>
    <w:uiPriority w:val="99"/>
    <w:unhideWhenUsed/>
    <w:rsid w:val="00D73737"/>
    <w:pPr>
      <w:tabs>
        <w:tab w:val="center" w:pos="4153"/>
        <w:tab w:val="right" w:pos="8306"/>
      </w:tabs>
      <w:snapToGrid w:val="0"/>
      <w:jc w:val="left"/>
    </w:pPr>
    <w:rPr>
      <w:sz w:val="18"/>
      <w:szCs w:val="18"/>
    </w:rPr>
  </w:style>
  <w:style w:type="character" w:customStyle="1" w:styleId="ab">
    <w:name w:val="页脚 字符"/>
    <w:basedOn w:val="a0"/>
    <w:link w:val="aa"/>
    <w:uiPriority w:val="99"/>
    <w:rsid w:val="00D73737"/>
    <w:rPr>
      <w:rFonts w:ascii="Times New Roman" w:eastAsia="宋体" w:hAnsi="Times New Roman" w:cs="Times New Roman"/>
      <w:sz w:val="18"/>
      <w:szCs w:val="18"/>
    </w:rPr>
  </w:style>
  <w:style w:type="paragraph" w:styleId="ac">
    <w:name w:val="Balloon Text"/>
    <w:basedOn w:val="a"/>
    <w:link w:val="ad"/>
    <w:uiPriority w:val="99"/>
    <w:semiHidden/>
    <w:unhideWhenUsed/>
    <w:rsid w:val="005C74A2"/>
    <w:rPr>
      <w:sz w:val="18"/>
      <w:szCs w:val="18"/>
    </w:rPr>
  </w:style>
  <w:style w:type="character" w:customStyle="1" w:styleId="ad">
    <w:name w:val="批注框文本 字符"/>
    <w:basedOn w:val="a0"/>
    <w:link w:val="ac"/>
    <w:uiPriority w:val="99"/>
    <w:semiHidden/>
    <w:rsid w:val="005C74A2"/>
    <w:rPr>
      <w:rFonts w:ascii="Times New Roman" w:eastAsia="宋体" w:hAnsi="Times New Roman" w:cs="Times New Roman"/>
      <w:sz w:val="18"/>
      <w:szCs w:val="18"/>
    </w:rPr>
  </w:style>
  <w:style w:type="character" w:styleId="ae">
    <w:name w:val="annotation reference"/>
    <w:basedOn w:val="a0"/>
    <w:uiPriority w:val="99"/>
    <w:semiHidden/>
    <w:unhideWhenUsed/>
    <w:rsid w:val="005C74A2"/>
    <w:rPr>
      <w:sz w:val="21"/>
      <w:szCs w:val="21"/>
    </w:rPr>
  </w:style>
  <w:style w:type="paragraph" w:styleId="af">
    <w:name w:val="annotation text"/>
    <w:basedOn w:val="a"/>
    <w:link w:val="af0"/>
    <w:uiPriority w:val="99"/>
    <w:unhideWhenUsed/>
    <w:rsid w:val="005C74A2"/>
    <w:pPr>
      <w:jc w:val="left"/>
    </w:pPr>
  </w:style>
  <w:style w:type="character" w:customStyle="1" w:styleId="af0">
    <w:name w:val="批注文字 字符"/>
    <w:basedOn w:val="a0"/>
    <w:link w:val="af"/>
    <w:uiPriority w:val="99"/>
    <w:rsid w:val="005C74A2"/>
    <w:rPr>
      <w:rFonts w:ascii="Times New Roman" w:eastAsia="宋体" w:hAnsi="Times New Roman" w:cs="Times New Roman"/>
      <w:szCs w:val="24"/>
    </w:rPr>
  </w:style>
  <w:style w:type="paragraph" w:styleId="af1">
    <w:name w:val="annotation subject"/>
    <w:basedOn w:val="af"/>
    <w:next w:val="af"/>
    <w:link w:val="af2"/>
    <w:uiPriority w:val="99"/>
    <w:semiHidden/>
    <w:unhideWhenUsed/>
    <w:rsid w:val="005C74A2"/>
    <w:rPr>
      <w:b/>
      <w:bCs/>
    </w:rPr>
  </w:style>
  <w:style w:type="character" w:customStyle="1" w:styleId="af2">
    <w:name w:val="批注主题 字符"/>
    <w:basedOn w:val="af0"/>
    <w:link w:val="af1"/>
    <w:uiPriority w:val="99"/>
    <w:semiHidden/>
    <w:rsid w:val="005C74A2"/>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20197;&#21387;&#32553;&#21253;&#24418;&#24335;&#20134;&#20110;10&#26376;11&#26085;&#20043;&#21069;&#21457;&#36865;&#33267;yjsypyb@nankai.edu.cn" TargetMode="External"/><Relationship Id="rId4" Type="http://schemas.openxmlformats.org/officeDocument/2006/relationships/webSettings" Target="webSettings.xml"/><Relationship Id="rId9" Type="http://schemas.openxmlformats.org/officeDocument/2006/relationships/hyperlink" Target="mailto:&#21508;&#23398;&#38498;&#21338;&#22763;&#29983;&#35770;&#25991;&#20449;&#24687;&#27719;&#24635;&#34920;&#12299;&#30340;&#30005;&#23376;&#29256;&#21457;&#36865;&#33267;yjsypyb@nankai.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757</TotalTime>
  <Pages>6</Pages>
  <Words>723</Words>
  <Characters>4126</Characters>
  <Application>Microsoft Office Word</Application>
  <DocSecurity>0</DocSecurity>
  <Lines>34</Lines>
  <Paragraphs>9</Paragraphs>
  <ScaleCrop>false</ScaleCrop>
  <Company>Microsoft</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salewa salewa</dc:creator>
  <cp:keywords/>
  <dc:description/>
  <cp:lastModifiedBy>高翔</cp:lastModifiedBy>
  <cp:revision>28</cp:revision>
  <cp:lastPrinted>2019-09-25T01:30:00Z</cp:lastPrinted>
  <dcterms:created xsi:type="dcterms:W3CDTF">2019-09-20T06:16:00Z</dcterms:created>
  <dcterms:modified xsi:type="dcterms:W3CDTF">2019-09-25T07:26:00Z</dcterms:modified>
</cp:coreProperties>
</file>